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95D" w:rsidRPr="00AE51E4" w:rsidRDefault="0062243E" w:rsidP="004D595D">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l-GR"/>
        </w:rPr>
      </w:pPr>
      <w:r>
        <w:rPr>
          <w:noProof/>
          <w:lang w:eastAsia="el-GR"/>
        </w:rPr>
        <w:drawing>
          <wp:inline distT="0" distB="0" distL="0" distR="0">
            <wp:extent cx="3619500" cy="1508125"/>
            <wp:effectExtent l="0" t="0" r="0" b="0"/>
            <wp:docPr id="19868686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41904" cy="1517460"/>
                    </a:xfrm>
                    <a:prstGeom prst="rect">
                      <a:avLst/>
                    </a:prstGeom>
                    <a:noFill/>
                    <a:ln>
                      <a:noFill/>
                    </a:ln>
                  </pic:spPr>
                </pic:pic>
              </a:graphicData>
            </a:graphic>
          </wp:inline>
        </w:drawing>
      </w:r>
      <w:r>
        <w:rPr>
          <w:noProof/>
        </w:rPr>
        <w:t xml:space="preserve"> </w:t>
      </w:r>
      <w:r>
        <w:rPr>
          <w:noProof/>
          <w:lang w:eastAsia="el-GR"/>
        </w:rPr>
        <w:drawing>
          <wp:inline distT="0" distB="0" distL="0" distR="0">
            <wp:extent cx="4460142" cy="876300"/>
            <wp:effectExtent l="0" t="0" r="0" b="0"/>
            <wp:docPr id="113674005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65458" cy="877344"/>
                    </a:xfrm>
                    <a:prstGeom prst="rect">
                      <a:avLst/>
                    </a:prstGeom>
                    <a:noFill/>
                    <a:ln>
                      <a:noFill/>
                    </a:ln>
                  </pic:spPr>
                </pic:pic>
              </a:graphicData>
            </a:graphic>
          </wp:inline>
        </w:drawing>
      </w:r>
    </w:p>
    <w:p w:rsidR="00EC40E3" w:rsidRPr="0077484A" w:rsidRDefault="004D595D" w:rsidP="005524D0">
      <w:pPr>
        <w:pStyle w:val="2"/>
        <w:jc w:val="center"/>
        <w:rPr>
          <w:rFonts w:ascii="Book Antiqua" w:hAnsi="Book Antiqua"/>
          <w:sz w:val="32"/>
          <w:szCs w:val="32"/>
        </w:rPr>
      </w:pPr>
      <w:r w:rsidRPr="005524D0">
        <w:rPr>
          <w:rFonts w:ascii="Book Antiqua" w:hAnsi="Book Antiqua"/>
          <w:sz w:val="32"/>
          <w:szCs w:val="32"/>
        </w:rPr>
        <w:t xml:space="preserve">ΠΡΟΣΚΛΗΣΗ ΣΥΜΜΕΤΟΧΗΣ </w:t>
      </w:r>
      <w:r w:rsidR="0077484A">
        <w:rPr>
          <w:rFonts w:ascii="Book Antiqua" w:hAnsi="Book Antiqua"/>
          <w:sz w:val="32"/>
          <w:szCs w:val="32"/>
        </w:rPr>
        <w:t>ΣΤΗ</w:t>
      </w:r>
    </w:p>
    <w:p w:rsidR="00EC40E3" w:rsidRPr="007B235F" w:rsidRDefault="00EC40E3" w:rsidP="005524D0">
      <w:pPr>
        <w:pStyle w:val="2"/>
        <w:jc w:val="center"/>
        <w:rPr>
          <w:rFonts w:ascii="Book Antiqua" w:hAnsi="Book Antiqua"/>
          <w:sz w:val="32"/>
          <w:szCs w:val="32"/>
        </w:rPr>
      </w:pPr>
      <w:r w:rsidRPr="005524D0">
        <w:rPr>
          <w:rFonts w:ascii="Book Antiqua" w:hAnsi="Book Antiqua"/>
          <w:sz w:val="32"/>
          <w:szCs w:val="32"/>
        </w:rPr>
        <w:t>ΔΙΕΘΝΗ</w:t>
      </w:r>
      <w:r w:rsidRPr="007B235F">
        <w:rPr>
          <w:rFonts w:ascii="Book Antiqua" w:hAnsi="Book Antiqua"/>
          <w:sz w:val="32"/>
          <w:szCs w:val="32"/>
        </w:rPr>
        <w:t xml:space="preserve"> </w:t>
      </w:r>
      <w:r w:rsidRPr="005524D0">
        <w:rPr>
          <w:rFonts w:ascii="Book Antiqua" w:hAnsi="Book Antiqua"/>
          <w:sz w:val="32"/>
          <w:szCs w:val="32"/>
        </w:rPr>
        <w:t>ΕΚΘΕΣΗ</w:t>
      </w:r>
      <w:r w:rsidRPr="007B235F">
        <w:rPr>
          <w:rFonts w:ascii="Book Antiqua" w:hAnsi="Book Antiqua"/>
          <w:sz w:val="32"/>
          <w:szCs w:val="32"/>
        </w:rPr>
        <w:t xml:space="preserve"> </w:t>
      </w:r>
      <w:r w:rsidR="007F0CEF" w:rsidRPr="007F0CEF">
        <w:rPr>
          <w:rFonts w:ascii="Book Antiqua" w:hAnsi="Book Antiqua"/>
          <w:sz w:val="32"/>
          <w:szCs w:val="32"/>
          <w:lang w:val="en-US"/>
        </w:rPr>
        <w:t>G</w:t>
      </w:r>
      <w:r w:rsidR="007F0CEF">
        <w:rPr>
          <w:rFonts w:ascii="Book Antiqua" w:hAnsi="Book Antiqua"/>
          <w:sz w:val="32"/>
          <w:szCs w:val="32"/>
          <w:lang w:val="en-US"/>
        </w:rPr>
        <w:t>ASTVRIJ</w:t>
      </w:r>
      <w:r w:rsidR="007F0CEF" w:rsidRPr="007F0CEF">
        <w:rPr>
          <w:rFonts w:ascii="Book Antiqua" w:hAnsi="Book Antiqua"/>
          <w:sz w:val="32"/>
          <w:szCs w:val="32"/>
        </w:rPr>
        <w:t xml:space="preserve"> </w:t>
      </w:r>
      <w:r w:rsidR="007F0CEF" w:rsidRPr="007F0CEF">
        <w:rPr>
          <w:rFonts w:ascii="Book Antiqua" w:hAnsi="Book Antiqua"/>
          <w:sz w:val="32"/>
          <w:szCs w:val="32"/>
          <w:lang w:val="en-US"/>
        </w:rPr>
        <w:t>R</w:t>
      </w:r>
      <w:r w:rsidR="007F0CEF">
        <w:rPr>
          <w:rFonts w:ascii="Book Antiqua" w:hAnsi="Book Antiqua"/>
          <w:sz w:val="32"/>
          <w:szCs w:val="32"/>
          <w:lang w:val="en-US"/>
        </w:rPr>
        <w:t>OTTERDAM</w:t>
      </w:r>
      <w:r w:rsidR="007F0CEF" w:rsidRPr="007F0CEF">
        <w:rPr>
          <w:rFonts w:ascii="Book Antiqua" w:hAnsi="Book Antiqua"/>
          <w:sz w:val="32"/>
          <w:szCs w:val="32"/>
        </w:rPr>
        <w:t xml:space="preserve"> </w:t>
      </w:r>
      <w:r w:rsidRPr="007B235F">
        <w:rPr>
          <w:rFonts w:ascii="Book Antiqua" w:hAnsi="Book Antiqua"/>
          <w:sz w:val="32"/>
          <w:szCs w:val="32"/>
        </w:rPr>
        <w:t>2023</w:t>
      </w:r>
    </w:p>
    <w:p w:rsidR="004D595D" w:rsidRPr="005524D0" w:rsidRDefault="004D595D" w:rsidP="00042AA7">
      <w:pPr>
        <w:spacing w:after="0" w:line="360" w:lineRule="auto"/>
        <w:jc w:val="center"/>
        <w:rPr>
          <w:rFonts w:ascii="Book Antiqua" w:hAnsi="Book Antiqua" w:cs="Times New Roman"/>
          <w:bCs/>
          <w:sz w:val="24"/>
          <w:szCs w:val="24"/>
        </w:rPr>
      </w:pPr>
      <w:r w:rsidRPr="005524D0">
        <w:rPr>
          <w:rFonts w:ascii="Book Antiqua" w:hAnsi="Book Antiqua" w:cs="Times New Roman"/>
          <w:bCs/>
          <w:sz w:val="24"/>
          <w:szCs w:val="24"/>
        </w:rPr>
        <w:t>Το Επιμελητήριο Αιτωλοακαρνανίας σε συνεργασία με την</w:t>
      </w:r>
      <w:r w:rsidR="0044747E" w:rsidRPr="005524D0">
        <w:rPr>
          <w:rFonts w:ascii="Book Antiqua" w:hAnsi="Book Antiqua" w:cs="Times New Roman"/>
          <w:bCs/>
          <w:sz w:val="24"/>
          <w:szCs w:val="24"/>
        </w:rPr>
        <w:t xml:space="preserve"> </w:t>
      </w:r>
      <w:r w:rsidRPr="005524D0">
        <w:rPr>
          <w:rFonts w:ascii="Book Antiqua" w:hAnsi="Book Antiqua" w:cs="Times New Roman"/>
          <w:bCs/>
          <w:sz w:val="24"/>
          <w:szCs w:val="24"/>
        </w:rPr>
        <w:t>Περιφέρεια Δυτικής Ελλάδος</w:t>
      </w:r>
      <w:r w:rsidR="00042AA7">
        <w:rPr>
          <w:rFonts w:ascii="Book Antiqua" w:hAnsi="Book Antiqua" w:cs="Times New Roman"/>
          <w:bCs/>
          <w:sz w:val="24"/>
          <w:szCs w:val="24"/>
        </w:rPr>
        <w:t xml:space="preserve">, </w:t>
      </w:r>
      <w:r w:rsidRPr="005524D0">
        <w:rPr>
          <w:rFonts w:ascii="Book Antiqua" w:hAnsi="Book Antiqua" w:cs="Times New Roman"/>
          <w:bCs/>
          <w:sz w:val="24"/>
          <w:szCs w:val="24"/>
        </w:rPr>
        <w:t>στο πλαίσιο υλοποίησης της πράξης</w:t>
      </w:r>
    </w:p>
    <w:p w:rsidR="004D595D" w:rsidRPr="005524D0" w:rsidRDefault="004D595D" w:rsidP="00042AA7">
      <w:pPr>
        <w:pStyle w:val="a5"/>
        <w:spacing w:line="360" w:lineRule="auto"/>
        <w:jc w:val="center"/>
        <w:rPr>
          <w:rFonts w:ascii="Book Antiqua" w:hAnsi="Book Antiqua" w:cs="Times New Roman"/>
          <w:bCs/>
          <w:sz w:val="24"/>
          <w:szCs w:val="24"/>
        </w:rPr>
      </w:pPr>
      <w:r w:rsidRPr="005524D0">
        <w:rPr>
          <w:rFonts w:ascii="Book Antiqua" w:hAnsi="Book Antiqua" w:cs="Times New Roman"/>
          <w:bCs/>
          <w:sz w:val="24"/>
          <w:szCs w:val="24"/>
        </w:rPr>
        <w:t xml:space="preserve">« Προώθηση/προβολή αλιευμάτων Περιφέρειας Δυτικής Ελλάδας σε εσωτερική αγορά και Τρίτες Χώρες » (ΟΠΣ 5076713), του </w:t>
      </w:r>
      <w:r w:rsidR="00417D29" w:rsidRPr="005524D0">
        <w:rPr>
          <w:rFonts w:ascii="Book Antiqua" w:hAnsi="Book Antiqua" w:cs="Times New Roman"/>
          <w:bCs/>
          <w:sz w:val="24"/>
          <w:szCs w:val="24"/>
        </w:rPr>
        <w:t>Επιχειρησιακού</w:t>
      </w:r>
      <w:r w:rsidRPr="005524D0">
        <w:rPr>
          <w:rFonts w:ascii="Book Antiqua" w:hAnsi="Book Antiqua" w:cs="Times New Roman"/>
          <w:bCs/>
          <w:sz w:val="24"/>
          <w:szCs w:val="24"/>
        </w:rPr>
        <w:t xml:space="preserve"> </w:t>
      </w:r>
      <w:r w:rsidR="00417D29" w:rsidRPr="005524D0">
        <w:rPr>
          <w:rFonts w:ascii="Book Antiqua" w:hAnsi="Book Antiqua" w:cs="Times New Roman"/>
          <w:bCs/>
          <w:sz w:val="24"/>
          <w:szCs w:val="24"/>
        </w:rPr>
        <w:t>Προγράμματος</w:t>
      </w:r>
      <w:r w:rsidRPr="005524D0">
        <w:rPr>
          <w:rFonts w:ascii="Book Antiqua" w:hAnsi="Book Antiqua" w:cs="Times New Roman"/>
          <w:bCs/>
          <w:sz w:val="24"/>
          <w:szCs w:val="24"/>
        </w:rPr>
        <w:t xml:space="preserve"> </w:t>
      </w:r>
      <w:r w:rsidRPr="005524D0">
        <w:rPr>
          <w:rFonts w:ascii="Book Antiqua" w:hAnsi="Book Antiqua" w:cs="Times New Roman"/>
          <w:sz w:val="24"/>
          <w:szCs w:val="24"/>
        </w:rPr>
        <w:t>«Αλιεία και Θάλασσα 2014-2020»</w:t>
      </w:r>
    </w:p>
    <w:p w:rsidR="004D595D" w:rsidRPr="005524D0" w:rsidRDefault="0077484A" w:rsidP="00042AA7">
      <w:pPr>
        <w:pStyle w:val="a5"/>
        <w:spacing w:line="360" w:lineRule="auto"/>
        <w:jc w:val="center"/>
        <w:rPr>
          <w:rFonts w:ascii="Book Antiqua" w:hAnsi="Book Antiqua" w:cs="Times New Roman"/>
          <w:bCs/>
          <w:sz w:val="24"/>
          <w:szCs w:val="24"/>
        </w:rPr>
      </w:pPr>
      <w:r>
        <w:rPr>
          <w:rFonts w:ascii="Book Antiqua" w:hAnsi="Book Antiqua" w:cs="Times New Roman"/>
          <w:bCs/>
          <w:sz w:val="24"/>
          <w:szCs w:val="24"/>
        </w:rPr>
        <w:t>συμμετέχει στη</w:t>
      </w:r>
    </w:p>
    <w:p w:rsidR="0044747E" w:rsidRPr="007B235F" w:rsidRDefault="00EC40E3" w:rsidP="00042AA7">
      <w:pPr>
        <w:pStyle w:val="a5"/>
        <w:spacing w:line="360" w:lineRule="auto"/>
        <w:jc w:val="center"/>
        <w:rPr>
          <w:rFonts w:ascii="Book Antiqua" w:hAnsi="Book Antiqua" w:cs="Times New Roman"/>
          <w:b/>
          <w:sz w:val="24"/>
          <w:szCs w:val="24"/>
        </w:rPr>
      </w:pPr>
      <w:r w:rsidRPr="005524D0">
        <w:rPr>
          <w:rFonts w:ascii="Book Antiqua" w:hAnsi="Book Antiqua" w:cs="Times New Roman"/>
          <w:b/>
          <w:sz w:val="24"/>
          <w:szCs w:val="24"/>
        </w:rPr>
        <w:t>Διεθνή</w:t>
      </w:r>
      <w:r w:rsidRPr="007B235F">
        <w:rPr>
          <w:rFonts w:ascii="Book Antiqua" w:hAnsi="Book Antiqua" w:cs="Times New Roman"/>
          <w:b/>
          <w:sz w:val="24"/>
          <w:szCs w:val="24"/>
        </w:rPr>
        <w:t xml:space="preserve"> </w:t>
      </w:r>
      <w:r w:rsidRPr="005524D0">
        <w:rPr>
          <w:rFonts w:ascii="Book Antiqua" w:hAnsi="Book Antiqua" w:cs="Times New Roman"/>
          <w:b/>
          <w:sz w:val="24"/>
          <w:szCs w:val="24"/>
        </w:rPr>
        <w:t>Έκθεση</w:t>
      </w:r>
      <w:r w:rsidRPr="007B235F">
        <w:rPr>
          <w:rFonts w:ascii="Book Antiqua" w:hAnsi="Book Antiqua" w:cs="Times New Roman"/>
          <w:b/>
          <w:sz w:val="24"/>
          <w:szCs w:val="24"/>
        </w:rPr>
        <w:t xml:space="preserve"> </w:t>
      </w:r>
      <w:proofErr w:type="spellStart"/>
      <w:r w:rsidR="007F0CEF" w:rsidRPr="007F0CEF">
        <w:rPr>
          <w:rFonts w:ascii="Book Antiqua" w:hAnsi="Book Antiqua" w:cs="Times New Roman"/>
          <w:b/>
          <w:sz w:val="24"/>
          <w:szCs w:val="24"/>
          <w:lang w:val="en-US"/>
        </w:rPr>
        <w:t>Gastvrij</w:t>
      </w:r>
      <w:proofErr w:type="spellEnd"/>
      <w:r w:rsidR="007F0CEF" w:rsidRPr="0077484A">
        <w:rPr>
          <w:rFonts w:ascii="Book Antiqua" w:hAnsi="Book Antiqua" w:cs="Times New Roman"/>
          <w:b/>
          <w:sz w:val="24"/>
          <w:szCs w:val="24"/>
        </w:rPr>
        <w:t xml:space="preserve"> </w:t>
      </w:r>
      <w:r w:rsidR="007F0CEF" w:rsidRPr="007F0CEF">
        <w:rPr>
          <w:rFonts w:ascii="Book Antiqua" w:hAnsi="Book Antiqua" w:cs="Times New Roman"/>
          <w:b/>
          <w:sz w:val="24"/>
          <w:szCs w:val="24"/>
          <w:lang w:val="en-US"/>
        </w:rPr>
        <w:t>Rotterdam</w:t>
      </w:r>
      <w:r w:rsidR="007F0CEF" w:rsidRPr="0077484A">
        <w:rPr>
          <w:rFonts w:ascii="Book Antiqua" w:hAnsi="Book Antiqua" w:cs="Times New Roman"/>
          <w:b/>
          <w:sz w:val="24"/>
          <w:szCs w:val="24"/>
        </w:rPr>
        <w:t xml:space="preserve"> </w:t>
      </w:r>
      <w:r w:rsidRPr="007B235F">
        <w:rPr>
          <w:rFonts w:ascii="Book Antiqua" w:hAnsi="Book Antiqua" w:cs="Times New Roman"/>
          <w:b/>
          <w:sz w:val="24"/>
          <w:szCs w:val="24"/>
        </w:rPr>
        <w:t>2023</w:t>
      </w:r>
    </w:p>
    <w:p w:rsidR="00AE51E4" w:rsidRDefault="0044747E" w:rsidP="00042AA7">
      <w:pPr>
        <w:pStyle w:val="a5"/>
        <w:spacing w:line="360" w:lineRule="auto"/>
        <w:jc w:val="center"/>
        <w:rPr>
          <w:rFonts w:ascii="Book Antiqua" w:hAnsi="Book Antiqua" w:cs="Times New Roman"/>
          <w:bCs/>
          <w:sz w:val="24"/>
          <w:szCs w:val="24"/>
        </w:rPr>
      </w:pPr>
      <w:r w:rsidRPr="005524D0">
        <w:rPr>
          <w:rFonts w:ascii="Book Antiqua" w:hAnsi="Book Antiqua" w:cs="Times New Roman"/>
          <w:bCs/>
          <w:sz w:val="24"/>
          <w:szCs w:val="24"/>
        </w:rPr>
        <w:t xml:space="preserve">και προσκαλεί κάθε ενδιαφερόμενο </w:t>
      </w:r>
    </w:p>
    <w:p w:rsidR="00AE51E4" w:rsidRDefault="0044747E" w:rsidP="00042AA7">
      <w:pPr>
        <w:pStyle w:val="a5"/>
        <w:spacing w:line="360" w:lineRule="auto"/>
        <w:jc w:val="center"/>
        <w:rPr>
          <w:rFonts w:ascii="Book Antiqua" w:hAnsi="Book Antiqua" w:cs="Times New Roman"/>
          <w:bCs/>
          <w:sz w:val="24"/>
          <w:szCs w:val="24"/>
        </w:rPr>
      </w:pPr>
      <w:r w:rsidRPr="005524D0">
        <w:rPr>
          <w:rFonts w:ascii="Book Antiqua" w:hAnsi="Book Antiqua" w:cs="Times New Roman"/>
          <w:bCs/>
          <w:sz w:val="24"/>
          <w:szCs w:val="24"/>
        </w:rPr>
        <w:t>παραγωγό, επιχειρηματία μεταπο</w:t>
      </w:r>
      <w:r w:rsidR="005B22EE">
        <w:rPr>
          <w:rFonts w:ascii="Book Antiqua" w:hAnsi="Book Antiqua" w:cs="Times New Roman"/>
          <w:bCs/>
          <w:sz w:val="24"/>
          <w:szCs w:val="24"/>
        </w:rPr>
        <w:t>ι</w:t>
      </w:r>
      <w:r w:rsidRPr="005524D0">
        <w:rPr>
          <w:rFonts w:ascii="Book Antiqua" w:hAnsi="Book Antiqua" w:cs="Times New Roman"/>
          <w:bCs/>
          <w:sz w:val="24"/>
          <w:szCs w:val="24"/>
        </w:rPr>
        <w:t xml:space="preserve">ητή προϊόντων Αλιείας </w:t>
      </w:r>
    </w:p>
    <w:p w:rsidR="0044747E" w:rsidRPr="005524D0" w:rsidRDefault="0044747E" w:rsidP="00042AA7">
      <w:pPr>
        <w:pStyle w:val="a5"/>
        <w:spacing w:line="360" w:lineRule="auto"/>
        <w:jc w:val="center"/>
        <w:rPr>
          <w:rFonts w:ascii="Book Antiqua" w:hAnsi="Book Antiqua" w:cs="Times New Roman"/>
          <w:bCs/>
          <w:sz w:val="24"/>
          <w:szCs w:val="24"/>
        </w:rPr>
      </w:pPr>
      <w:r w:rsidRPr="005524D0">
        <w:rPr>
          <w:rFonts w:ascii="Book Antiqua" w:hAnsi="Book Antiqua" w:cs="Times New Roman"/>
          <w:bCs/>
          <w:sz w:val="24"/>
          <w:szCs w:val="24"/>
        </w:rPr>
        <w:t xml:space="preserve">όπως Αυγοτάραχο, </w:t>
      </w:r>
      <w:proofErr w:type="spellStart"/>
      <w:r w:rsidRPr="005524D0">
        <w:rPr>
          <w:rFonts w:ascii="Book Antiqua" w:hAnsi="Book Antiqua" w:cs="Times New Roman"/>
          <w:bCs/>
          <w:sz w:val="24"/>
          <w:szCs w:val="24"/>
        </w:rPr>
        <w:t>Γάμπαρη</w:t>
      </w:r>
      <w:proofErr w:type="spellEnd"/>
      <w:r w:rsidRPr="005524D0">
        <w:rPr>
          <w:rFonts w:ascii="Book Antiqua" w:hAnsi="Book Antiqua" w:cs="Times New Roman"/>
          <w:bCs/>
          <w:sz w:val="24"/>
          <w:szCs w:val="24"/>
        </w:rPr>
        <w:t xml:space="preserve"> Αμβρακικού, Χέλι, Αλίπαστα Λιμν</w:t>
      </w:r>
      <w:r w:rsidR="0077484A">
        <w:rPr>
          <w:rFonts w:ascii="Book Antiqua" w:hAnsi="Book Antiqua" w:cs="Times New Roman"/>
          <w:bCs/>
          <w:sz w:val="24"/>
          <w:szCs w:val="24"/>
        </w:rPr>
        <w:t>οθάλασσας, Αθερίνα γλυκού νερού,</w:t>
      </w:r>
    </w:p>
    <w:p w:rsidR="0044747E" w:rsidRPr="005524D0" w:rsidRDefault="0077484A" w:rsidP="00042AA7">
      <w:pPr>
        <w:pStyle w:val="a5"/>
        <w:spacing w:line="360" w:lineRule="auto"/>
        <w:jc w:val="center"/>
        <w:rPr>
          <w:rFonts w:ascii="Book Antiqua" w:hAnsi="Book Antiqua" w:cs="Times New Roman"/>
          <w:bCs/>
          <w:sz w:val="24"/>
          <w:szCs w:val="24"/>
        </w:rPr>
      </w:pPr>
      <w:r>
        <w:rPr>
          <w:rFonts w:ascii="Book Antiqua" w:hAnsi="Book Antiqua" w:cs="Times New Roman"/>
          <w:bCs/>
          <w:sz w:val="24"/>
          <w:szCs w:val="24"/>
        </w:rPr>
        <w:t>να δηλώσει τη</w:t>
      </w:r>
      <w:r w:rsidR="0044747E" w:rsidRPr="005524D0">
        <w:rPr>
          <w:rFonts w:ascii="Book Antiqua" w:hAnsi="Book Antiqua" w:cs="Times New Roman"/>
          <w:bCs/>
          <w:sz w:val="24"/>
          <w:szCs w:val="24"/>
        </w:rPr>
        <w:t xml:space="preserve"> διάθεση συμμετοχή</w:t>
      </w:r>
      <w:r w:rsidR="00AE51E4">
        <w:rPr>
          <w:rFonts w:ascii="Book Antiqua" w:hAnsi="Book Antiqua" w:cs="Times New Roman"/>
          <w:bCs/>
          <w:sz w:val="24"/>
          <w:szCs w:val="24"/>
        </w:rPr>
        <w:t>ς του</w:t>
      </w:r>
    </w:p>
    <w:p w:rsidR="0044747E" w:rsidRPr="005524D0" w:rsidRDefault="00477227" w:rsidP="00042AA7">
      <w:pPr>
        <w:pStyle w:val="a5"/>
        <w:spacing w:line="360" w:lineRule="auto"/>
        <w:jc w:val="center"/>
        <w:rPr>
          <w:rFonts w:ascii="Book Antiqua" w:hAnsi="Book Antiqua" w:cs="Times New Roman"/>
          <w:bCs/>
          <w:sz w:val="24"/>
          <w:szCs w:val="24"/>
        </w:rPr>
      </w:pPr>
      <w:r w:rsidRPr="00AE51E4">
        <w:rPr>
          <w:rFonts w:ascii="Book Antiqua" w:hAnsi="Book Antiqua" w:cs="Times New Roman"/>
          <w:b/>
          <w:bCs/>
          <w:sz w:val="24"/>
          <w:szCs w:val="24"/>
        </w:rPr>
        <w:t>έως</w:t>
      </w:r>
      <w:r w:rsidR="0077484A" w:rsidRPr="00AE51E4">
        <w:rPr>
          <w:rFonts w:ascii="Book Antiqua" w:hAnsi="Book Antiqua" w:cs="Times New Roman"/>
          <w:b/>
          <w:bCs/>
          <w:sz w:val="24"/>
          <w:szCs w:val="24"/>
        </w:rPr>
        <w:t xml:space="preserve"> τις</w:t>
      </w:r>
      <w:r w:rsidR="0044747E" w:rsidRPr="00AE51E4">
        <w:rPr>
          <w:rFonts w:ascii="Book Antiqua" w:hAnsi="Book Antiqua" w:cs="Times New Roman"/>
          <w:b/>
          <w:bCs/>
          <w:sz w:val="24"/>
          <w:szCs w:val="24"/>
        </w:rPr>
        <w:t xml:space="preserve"> 1</w:t>
      </w:r>
      <w:r w:rsidR="007F0CEF" w:rsidRPr="00AE51E4">
        <w:rPr>
          <w:rFonts w:ascii="Book Antiqua" w:hAnsi="Book Antiqua" w:cs="Times New Roman"/>
          <w:b/>
          <w:bCs/>
          <w:sz w:val="24"/>
          <w:szCs w:val="24"/>
        </w:rPr>
        <w:t>8</w:t>
      </w:r>
      <w:r w:rsidR="0044747E" w:rsidRPr="00AE51E4">
        <w:rPr>
          <w:rFonts w:ascii="Book Antiqua" w:hAnsi="Book Antiqua" w:cs="Times New Roman"/>
          <w:b/>
          <w:bCs/>
          <w:sz w:val="24"/>
          <w:szCs w:val="24"/>
        </w:rPr>
        <w:t xml:space="preserve"> </w:t>
      </w:r>
      <w:r w:rsidR="00EC40E3" w:rsidRPr="00AE51E4">
        <w:rPr>
          <w:rFonts w:ascii="Book Antiqua" w:hAnsi="Book Antiqua" w:cs="Times New Roman"/>
          <w:b/>
          <w:bCs/>
          <w:sz w:val="24"/>
          <w:szCs w:val="24"/>
        </w:rPr>
        <w:t xml:space="preserve">Αυγούστου </w:t>
      </w:r>
      <w:r w:rsidR="0044747E" w:rsidRPr="00AE51E4">
        <w:rPr>
          <w:rFonts w:ascii="Book Antiqua" w:hAnsi="Book Antiqua" w:cs="Times New Roman"/>
          <w:b/>
          <w:bCs/>
          <w:sz w:val="24"/>
          <w:szCs w:val="24"/>
        </w:rPr>
        <w:t>2023,</w:t>
      </w:r>
      <w:r w:rsidR="0044747E" w:rsidRPr="005524D0">
        <w:rPr>
          <w:rFonts w:ascii="Book Antiqua" w:hAnsi="Book Antiqua" w:cs="Times New Roman"/>
          <w:bCs/>
          <w:sz w:val="24"/>
          <w:szCs w:val="24"/>
        </w:rPr>
        <w:t xml:space="preserve"> στο </w:t>
      </w:r>
      <w:hyperlink r:id="rId9" w:history="1">
        <w:r w:rsidRPr="005524D0">
          <w:rPr>
            <w:rStyle w:val="-"/>
            <w:rFonts w:ascii="Book Antiqua" w:hAnsi="Book Antiqua" w:cs="Times New Roman"/>
            <w:bCs/>
            <w:sz w:val="24"/>
            <w:szCs w:val="24"/>
            <w:lang w:val="en-US"/>
          </w:rPr>
          <w:t>grombol</w:t>
        </w:r>
        <w:r w:rsidRPr="005524D0">
          <w:rPr>
            <w:rStyle w:val="-"/>
            <w:rFonts w:ascii="Book Antiqua" w:hAnsi="Book Antiqua" w:cs="Times New Roman"/>
            <w:bCs/>
            <w:sz w:val="24"/>
            <w:szCs w:val="24"/>
          </w:rPr>
          <w:t>@</w:t>
        </w:r>
        <w:r w:rsidRPr="005524D0">
          <w:rPr>
            <w:rStyle w:val="-"/>
            <w:rFonts w:ascii="Book Antiqua" w:hAnsi="Book Antiqua" w:cs="Times New Roman"/>
            <w:bCs/>
            <w:sz w:val="24"/>
            <w:szCs w:val="24"/>
            <w:lang w:val="en-US"/>
          </w:rPr>
          <w:t>epimetol</w:t>
        </w:r>
        <w:r w:rsidRPr="005524D0">
          <w:rPr>
            <w:rStyle w:val="-"/>
            <w:rFonts w:ascii="Book Antiqua" w:hAnsi="Book Antiqua" w:cs="Times New Roman"/>
            <w:bCs/>
            <w:sz w:val="24"/>
            <w:szCs w:val="24"/>
          </w:rPr>
          <w:t>.</w:t>
        </w:r>
        <w:r w:rsidRPr="005524D0">
          <w:rPr>
            <w:rStyle w:val="-"/>
            <w:rFonts w:ascii="Book Antiqua" w:hAnsi="Book Antiqua" w:cs="Times New Roman"/>
            <w:bCs/>
            <w:sz w:val="24"/>
            <w:szCs w:val="24"/>
            <w:lang w:val="en-US"/>
          </w:rPr>
          <w:t>gr</w:t>
        </w:r>
      </w:hyperlink>
      <w:r w:rsidR="0044747E" w:rsidRPr="005524D0">
        <w:rPr>
          <w:rFonts w:ascii="Book Antiqua" w:hAnsi="Book Antiqua" w:cs="Times New Roman"/>
          <w:bCs/>
          <w:sz w:val="24"/>
          <w:szCs w:val="24"/>
        </w:rPr>
        <w:t>.</w:t>
      </w:r>
    </w:p>
    <w:p w:rsidR="0044747E" w:rsidRPr="005524D0" w:rsidRDefault="0044747E" w:rsidP="005524D0">
      <w:pPr>
        <w:pStyle w:val="a5"/>
        <w:spacing w:line="360" w:lineRule="auto"/>
        <w:jc w:val="both"/>
        <w:rPr>
          <w:rFonts w:ascii="Book Antiqua" w:hAnsi="Book Antiqua" w:cs="Times New Roman"/>
          <w:b/>
          <w:sz w:val="24"/>
          <w:szCs w:val="24"/>
        </w:rPr>
      </w:pPr>
    </w:p>
    <w:p w:rsidR="00417D29" w:rsidRPr="005B22EE" w:rsidRDefault="00477227" w:rsidP="005524D0">
      <w:pPr>
        <w:pStyle w:val="a5"/>
        <w:spacing w:line="360" w:lineRule="auto"/>
        <w:jc w:val="both"/>
        <w:rPr>
          <w:rFonts w:ascii="Book Antiqua" w:hAnsi="Book Antiqua" w:cs="Times New Roman"/>
          <w:bCs/>
          <w:sz w:val="24"/>
          <w:szCs w:val="24"/>
        </w:rPr>
      </w:pPr>
      <w:r w:rsidRPr="005524D0">
        <w:rPr>
          <w:rFonts w:ascii="Book Antiqua" w:hAnsi="Book Antiqua" w:cs="Times New Roman"/>
          <w:bCs/>
          <w:sz w:val="24"/>
          <w:szCs w:val="24"/>
        </w:rPr>
        <w:t xml:space="preserve">Στα πλαίσια της συμμετοχής μας στην </w:t>
      </w:r>
      <w:r w:rsidR="009C699D">
        <w:rPr>
          <w:rFonts w:ascii="Book Antiqua" w:hAnsi="Book Antiqua" w:cs="Times New Roman"/>
          <w:bCs/>
          <w:sz w:val="24"/>
          <w:szCs w:val="24"/>
        </w:rPr>
        <w:t>Έ</w:t>
      </w:r>
      <w:r w:rsidR="009C699D" w:rsidRPr="005524D0">
        <w:rPr>
          <w:rFonts w:ascii="Book Antiqua" w:hAnsi="Book Antiqua" w:cs="Times New Roman"/>
          <w:bCs/>
          <w:sz w:val="24"/>
          <w:szCs w:val="24"/>
        </w:rPr>
        <w:t>κθεση</w:t>
      </w:r>
      <w:r w:rsidRPr="005524D0">
        <w:rPr>
          <w:rFonts w:ascii="Book Antiqua" w:hAnsi="Book Antiqua" w:cs="Times New Roman"/>
          <w:bCs/>
          <w:sz w:val="24"/>
          <w:szCs w:val="24"/>
        </w:rPr>
        <w:t xml:space="preserve"> θα υλοποιηθούν</w:t>
      </w:r>
      <w:r w:rsidR="00417D29" w:rsidRPr="005524D0">
        <w:rPr>
          <w:rFonts w:ascii="Book Antiqua" w:hAnsi="Book Antiqua" w:cs="Times New Roman"/>
          <w:bCs/>
          <w:sz w:val="24"/>
          <w:szCs w:val="24"/>
        </w:rPr>
        <w:t xml:space="preserve"> δράσεις γαστρονομίας και υποστήριξη</w:t>
      </w:r>
      <w:r w:rsidRPr="005524D0">
        <w:rPr>
          <w:rFonts w:ascii="Book Antiqua" w:hAnsi="Book Antiqua" w:cs="Times New Roman"/>
          <w:bCs/>
          <w:sz w:val="24"/>
          <w:szCs w:val="24"/>
        </w:rPr>
        <w:t>ς</w:t>
      </w:r>
      <w:r w:rsidR="00417D29" w:rsidRPr="005524D0">
        <w:rPr>
          <w:rFonts w:ascii="Book Antiqua" w:hAnsi="Book Antiqua" w:cs="Times New Roman"/>
          <w:bCs/>
          <w:sz w:val="24"/>
          <w:szCs w:val="24"/>
        </w:rPr>
        <w:t xml:space="preserve"> των επιχειρήσεων  </w:t>
      </w:r>
      <w:r w:rsidR="00A72A06" w:rsidRPr="005524D0">
        <w:rPr>
          <w:rFonts w:ascii="Book Antiqua" w:hAnsi="Book Antiqua" w:cs="Times New Roman"/>
          <w:bCs/>
          <w:sz w:val="24"/>
          <w:szCs w:val="24"/>
        </w:rPr>
        <w:t xml:space="preserve">με </w:t>
      </w:r>
      <w:r w:rsidR="00417D29" w:rsidRPr="005524D0">
        <w:rPr>
          <w:rFonts w:ascii="Book Antiqua" w:hAnsi="Book Antiqua" w:cs="Times New Roman"/>
          <w:bCs/>
          <w:sz w:val="24"/>
          <w:szCs w:val="24"/>
        </w:rPr>
        <w:t>στόχο</w:t>
      </w:r>
      <w:r w:rsidR="005B22EE" w:rsidRPr="005B22EE">
        <w:rPr>
          <w:rFonts w:ascii="Book Antiqua" w:hAnsi="Book Antiqua" w:cs="Times New Roman"/>
          <w:bCs/>
          <w:sz w:val="24"/>
          <w:szCs w:val="24"/>
        </w:rPr>
        <w:t>:</w:t>
      </w:r>
    </w:p>
    <w:p w:rsidR="00417D29" w:rsidRPr="005524D0" w:rsidRDefault="00417D29" w:rsidP="005524D0">
      <w:pPr>
        <w:pStyle w:val="a5"/>
        <w:numPr>
          <w:ilvl w:val="0"/>
          <w:numId w:val="4"/>
        </w:numPr>
        <w:spacing w:line="360" w:lineRule="auto"/>
        <w:jc w:val="both"/>
        <w:rPr>
          <w:rFonts w:ascii="Book Antiqua" w:hAnsi="Book Antiqua" w:cs="Times New Roman"/>
          <w:bCs/>
          <w:sz w:val="24"/>
          <w:szCs w:val="24"/>
        </w:rPr>
      </w:pPr>
      <w:r w:rsidRPr="005524D0">
        <w:rPr>
          <w:rFonts w:ascii="Book Antiqua" w:hAnsi="Book Antiqua" w:cs="Times New Roman"/>
          <w:bCs/>
          <w:sz w:val="24"/>
          <w:szCs w:val="24"/>
        </w:rPr>
        <w:t xml:space="preserve">την ενίσχυση των εμπορικών δικτύων, </w:t>
      </w:r>
    </w:p>
    <w:p w:rsidR="00417D29" w:rsidRPr="005524D0" w:rsidRDefault="0077484A" w:rsidP="005524D0">
      <w:pPr>
        <w:pStyle w:val="a5"/>
        <w:numPr>
          <w:ilvl w:val="0"/>
          <w:numId w:val="4"/>
        </w:numPr>
        <w:spacing w:line="360" w:lineRule="auto"/>
        <w:jc w:val="both"/>
        <w:rPr>
          <w:rFonts w:ascii="Book Antiqua" w:hAnsi="Book Antiqua" w:cs="Times New Roman"/>
          <w:bCs/>
          <w:sz w:val="24"/>
          <w:szCs w:val="24"/>
        </w:rPr>
      </w:pPr>
      <w:r>
        <w:rPr>
          <w:rFonts w:ascii="Book Antiqua" w:hAnsi="Book Antiqua" w:cs="Times New Roman"/>
          <w:bCs/>
          <w:sz w:val="24"/>
          <w:szCs w:val="24"/>
        </w:rPr>
        <w:t>τη</w:t>
      </w:r>
      <w:r w:rsidR="00417D29" w:rsidRPr="005524D0">
        <w:rPr>
          <w:rFonts w:ascii="Book Antiqua" w:hAnsi="Book Antiqua" w:cs="Times New Roman"/>
          <w:bCs/>
          <w:sz w:val="24"/>
          <w:szCs w:val="24"/>
        </w:rPr>
        <w:t xml:space="preserve"> δημιουργία θεμελίων </w:t>
      </w:r>
      <w:proofErr w:type="spellStart"/>
      <w:r w:rsidR="00417D29" w:rsidRPr="005524D0">
        <w:rPr>
          <w:rFonts w:ascii="Book Antiqua" w:hAnsi="Book Antiqua" w:cs="Times New Roman"/>
          <w:bCs/>
          <w:sz w:val="24"/>
          <w:szCs w:val="24"/>
        </w:rPr>
        <w:t>brand</w:t>
      </w:r>
      <w:proofErr w:type="spellEnd"/>
      <w:r w:rsidR="00417D29" w:rsidRPr="005524D0">
        <w:rPr>
          <w:rFonts w:ascii="Book Antiqua" w:hAnsi="Book Antiqua" w:cs="Times New Roman"/>
          <w:bCs/>
          <w:sz w:val="24"/>
          <w:szCs w:val="24"/>
        </w:rPr>
        <w:t xml:space="preserve"> </w:t>
      </w:r>
      <w:proofErr w:type="spellStart"/>
      <w:r w:rsidR="00417D29" w:rsidRPr="005524D0">
        <w:rPr>
          <w:rFonts w:ascii="Book Antiqua" w:hAnsi="Book Antiqua" w:cs="Times New Roman"/>
          <w:bCs/>
          <w:sz w:val="24"/>
          <w:szCs w:val="24"/>
        </w:rPr>
        <w:t>name</w:t>
      </w:r>
      <w:proofErr w:type="spellEnd"/>
      <w:r w:rsidR="00417D29" w:rsidRPr="005524D0">
        <w:rPr>
          <w:rFonts w:ascii="Book Antiqua" w:hAnsi="Book Antiqua" w:cs="Times New Roman"/>
          <w:bCs/>
          <w:sz w:val="24"/>
          <w:szCs w:val="24"/>
        </w:rPr>
        <w:t xml:space="preserve"> για τα προωθούμενα προϊόντα, </w:t>
      </w:r>
    </w:p>
    <w:p w:rsidR="00417D29" w:rsidRPr="005524D0" w:rsidRDefault="005B22EE" w:rsidP="005524D0">
      <w:pPr>
        <w:pStyle w:val="a5"/>
        <w:numPr>
          <w:ilvl w:val="0"/>
          <w:numId w:val="4"/>
        </w:numPr>
        <w:spacing w:line="360" w:lineRule="auto"/>
        <w:jc w:val="both"/>
        <w:rPr>
          <w:rFonts w:ascii="Book Antiqua" w:hAnsi="Book Antiqua" w:cs="Times New Roman"/>
          <w:bCs/>
          <w:sz w:val="24"/>
          <w:szCs w:val="24"/>
        </w:rPr>
      </w:pPr>
      <w:r>
        <w:rPr>
          <w:rFonts w:ascii="Book Antiqua" w:hAnsi="Book Antiqua" w:cs="Times New Roman"/>
          <w:bCs/>
          <w:sz w:val="24"/>
          <w:szCs w:val="24"/>
        </w:rPr>
        <w:t>τ</w:t>
      </w:r>
      <w:r w:rsidR="00417D29" w:rsidRPr="005524D0">
        <w:rPr>
          <w:rFonts w:ascii="Book Antiqua" w:hAnsi="Book Antiqua" w:cs="Times New Roman"/>
          <w:bCs/>
          <w:sz w:val="24"/>
          <w:szCs w:val="24"/>
        </w:rPr>
        <w:t>ην εδραίωση της ανα</w:t>
      </w:r>
      <w:r w:rsidR="00AE51E4">
        <w:rPr>
          <w:rFonts w:ascii="Book Antiqua" w:hAnsi="Book Antiqua" w:cs="Times New Roman"/>
          <w:bCs/>
          <w:sz w:val="24"/>
          <w:szCs w:val="24"/>
        </w:rPr>
        <w:t>γνωσιμότητας &amp; τι</w:t>
      </w:r>
      <w:r w:rsidR="0077484A">
        <w:rPr>
          <w:rFonts w:ascii="Book Antiqua" w:hAnsi="Book Antiqua" w:cs="Times New Roman"/>
          <w:bCs/>
          <w:sz w:val="24"/>
          <w:szCs w:val="24"/>
        </w:rPr>
        <w:t>ς ιδιαιτερότητά</w:t>
      </w:r>
      <w:r w:rsidR="00417D29" w:rsidRPr="005524D0">
        <w:rPr>
          <w:rFonts w:ascii="Book Antiqua" w:hAnsi="Book Antiqua" w:cs="Times New Roman"/>
          <w:bCs/>
          <w:sz w:val="24"/>
          <w:szCs w:val="24"/>
        </w:rPr>
        <w:t xml:space="preserve">ς τους, </w:t>
      </w:r>
    </w:p>
    <w:p w:rsidR="00124D48" w:rsidRDefault="0077484A" w:rsidP="00AE51E4">
      <w:pPr>
        <w:pStyle w:val="a5"/>
        <w:numPr>
          <w:ilvl w:val="0"/>
          <w:numId w:val="4"/>
        </w:numPr>
        <w:spacing w:line="360" w:lineRule="auto"/>
        <w:jc w:val="both"/>
        <w:rPr>
          <w:rFonts w:ascii="Book Antiqua" w:hAnsi="Book Antiqua" w:cs="Times New Roman"/>
          <w:bCs/>
          <w:sz w:val="24"/>
          <w:szCs w:val="24"/>
        </w:rPr>
      </w:pPr>
      <w:r>
        <w:rPr>
          <w:rFonts w:ascii="Book Antiqua" w:hAnsi="Book Antiqua" w:cs="Times New Roman"/>
          <w:bCs/>
          <w:sz w:val="24"/>
          <w:szCs w:val="24"/>
        </w:rPr>
        <w:lastRenderedPageBreak/>
        <w:t xml:space="preserve">και την </w:t>
      </w:r>
      <w:r w:rsidR="00417D29" w:rsidRPr="005524D0">
        <w:rPr>
          <w:rFonts w:ascii="Book Antiqua" w:hAnsi="Book Antiqua" w:cs="Times New Roman"/>
          <w:bCs/>
          <w:sz w:val="24"/>
          <w:szCs w:val="24"/>
        </w:rPr>
        <w:t xml:space="preserve">ενίσχυση της ανταγωνιστικότητάς </w:t>
      </w:r>
      <w:r w:rsidR="00AE51E4">
        <w:rPr>
          <w:rFonts w:ascii="Book Antiqua" w:hAnsi="Book Antiqua" w:cs="Times New Roman"/>
          <w:bCs/>
          <w:sz w:val="24"/>
          <w:szCs w:val="24"/>
        </w:rPr>
        <w:t>τους,</w:t>
      </w:r>
    </w:p>
    <w:p w:rsidR="00AE51E4" w:rsidRPr="00AE51E4" w:rsidRDefault="00AE51E4" w:rsidP="00AE51E4">
      <w:pPr>
        <w:pStyle w:val="a5"/>
        <w:spacing w:line="360" w:lineRule="auto"/>
        <w:ind w:left="720"/>
        <w:jc w:val="both"/>
        <w:rPr>
          <w:rFonts w:ascii="Book Antiqua" w:hAnsi="Book Antiqua" w:cs="Times New Roman"/>
          <w:bCs/>
          <w:sz w:val="24"/>
          <w:szCs w:val="24"/>
        </w:rPr>
      </w:pPr>
    </w:p>
    <w:p w:rsidR="00417D29" w:rsidRPr="005524D0" w:rsidRDefault="005E11A7" w:rsidP="005524D0">
      <w:pPr>
        <w:pStyle w:val="a5"/>
        <w:spacing w:line="360" w:lineRule="auto"/>
        <w:jc w:val="both"/>
        <w:rPr>
          <w:rFonts w:ascii="Book Antiqua" w:hAnsi="Book Antiqua" w:cs="Times New Roman"/>
          <w:bCs/>
          <w:sz w:val="24"/>
          <w:szCs w:val="24"/>
        </w:rPr>
      </w:pPr>
      <w:r>
        <w:rPr>
          <w:rFonts w:ascii="Book Antiqua" w:hAnsi="Book Antiqua" w:cs="Times New Roman"/>
          <w:bCs/>
          <w:sz w:val="24"/>
          <w:szCs w:val="24"/>
        </w:rPr>
        <w:t>δ</w:t>
      </w:r>
      <w:r w:rsidR="00417D29" w:rsidRPr="005524D0">
        <w:rPr>
          <w:rFonts w:ascii="Book Antiqua" w:hAnsi="Book Antiqua" w:cs="Times New Roman"/>
          <w:bCs/>
          <w:sz w:val="24"/>
          <w:szCs w:val="24"/>
        </w:rPr>
        <w:t xml:space="preserve">ημιουργώντας το πλαίσιο αναφοράς </w:t>
      </w:r>
      <w:r w:rsidR="00EC40E3" w:rsidRPr="005524D0">
        <w:rPr>
          <w:rFonts w:ascii="Book Antiqua" w:hAnsi="Book Antiqua" w:cs="Times New Roman"/>
          <w:bCs/>
          <w:sz w:val="24"/>
          <w:szCs w:val="24"/>
        </w:rPr>
        <w:t xml:space="preserve">και </w:t>
      </w:r>
      <w:r w:rsidR="00417D29" w:rsidRPr="005524D0">
        <w:rPr>
          <w:rFonts w:ascii="Book Antiqua" w:hAnsi="Book Antiqua" w:cs="Times New Roman"/>
          <w:bCs/>
          <w:sz w:val="24"/>
          <w:szCs w:val="24"/>
        </w:rPr>
        <w:t>για μελλοντικές ατομικές προσπάθειες εξωστρέφειας των τοπικών επιχειρήσεων</w:t>
      </w:r>
      <w:r w:rsidR="005C2B0F">
        <w:rPr>
          <w:rFonts w:ascii="Book Antiqua" w:hAnsi="Book Antiqua" w:cs="Times New Roman"/>
          <w:bCs/>
          <w:sz w:val="24"/>
          <w:szCs w:val="24"/>
        </w:rPr>
        <w:t xml:space="preserve"> και</w:t>
      </w:r>
      <w:r w:rsidR="00124D48">
        <w:rPr>
          <w:rFonts w:ascii="Book Antiqua" w:hAnsi="Book Antiqua" w:cs="Times New Roman"/>
          <w:bCs/>
          <w:sz w:val="24"/>
          <w:szCs w:val="24"/>
        </w:rPr>
        <w:t xml:space="preserve"> </w:t>
      </w:r>
      <w:r w:rsidR="00417D29" w:rsidRPr="005524D0">
        <w:rPr>
          <w:rFonts w:ascii="Book Antiqua" w:hAnsi="Book Antiqua" w:cs="Times New Roman"/>
          <w:bCs/>
          <w:sz w:val="24"/>
          <w:szCs w:val="24"/>
        </w:rPr>
        <w:t>δ</w:t>
      </w:r>
      <w:r w:rsidR="00904D40">
        <w:rPr>
          <w:rFonts w:ascii="Book Antiqua" w:hAnsi="Book Antiqua" w:cs="Times New Roman"/>
          <w:bCs/>
          <w:sz w:val="24"/>
          <w:szCs w:val="24"/>
        </w:rPr>
        <w:t xml:space="preserve">ιαμορφώνοντας </w:t>
      </w:r>
      <w:r w:rsidR="00417D29" w:rsidRPr="005524D0">
        <w:rPr>
          <w:rFonts w:ascii="Book Antiqua" w:hAnsi="Book Antiqua" w:cs="Times New Roman"/>
          <w:bCs/>
          <w:sz w:val="24"/>
          <w:szCs w:val="24"/>
        </w:rPr>
        <w:t xml:space="preserve"> έναν πολλαπλασιασμό των αποτελεσμάτων της Πράξης ακόμα και μετά τη λήξη της.</w:t>
      </w:r>
    </w:p>
    <w:p w:rsidR="00847050" w:rsidRPr="005524D0" w:rsidRDefault="00847050" w:rsidP="005524D0">
      <w:pPr>
        <w:pStyle w:val="3"/>
        <w:spacing w:line="360" w:lineRule="auto"/>
        <w:jc w:val="both"/>
        <w:rPr>
          <w:rFonts w:ascii="Book Antiqua" w:hAnsi="Book Antiqua"/>
          <w:sz w:val="24"/>
          <w:szCs w:val="24"/>
        </w:rPr>
      </w:pPr>
      <w:r w:rsidRPr="005524D0">
        <w:rPr>
          <w:rFonts w:ascii="Book Antiqua" w:hAnsi="Book Antiqua"/>
          <w:sz w:val="24"/>
          <w:szCs w:val="24"/>
        </w:rPr>
        <w:t>ΠΡΟΪΟΝΤΑ ΠΟΥ ΠΡΟΒΑΛΛΟΝΤΑΙ ΣΤΑ ΠΛΑΙΣΙΑ ΤΗΣ ΠΡΑΞΗΣ</w:t>
      </w:r>
    </w:p>
    <w:p w:rsidR="00847050" w:rsidRPr="005524D0" w:rsidRDefault="00847050" w:rsidP="005524D0">
      <w:pPr>
        <w:autoSpaceDE w:val="0"/>
        <w:autoSpaceDN w:val="0"/>
        <w:adjustRightInd w:val="0"/>
        <w:spacing w:after="0" w:line="360" w:lineRule="auto"/>
        <w:jc w:val="both"/>
        <w:rPr>
          <w:rFonts w:ascii="Book Antiqua" w:hAnsi="Book Antiqua" w:cs="Times New Roman"/>
          <w:sz w:val="24"/>
          <w:szCs w:val="24"/>
        </w:rPr>
      </w:pPr>
      <w:r w:rsidRPr="005524D0">
        <w:rPr>
          <w:rFonts w:ascii="Book Antiqua" w:hAnsi="Book Antiqua" w:cs="Times New Roman"/>
          <w:sz w:val="24"/>
          <w:szCs w:val="24"/>
        </w:rPr>
        <w:t>Αυγοτάραχο, Γάμπαρη Αμβρακικού, Χέλι, Αλίπαστα Λιμνοθάλασσας, Αθερίνα γλυκού νερού.</w:t>
      </w:r>
    </w:p>
    <w:p w:rsidR="0044747E" w:rsidRPr="005524D0" w:rsidRDefault="0044747E" w:rsidP="005524D0">
      <w:pPr>
        <w:autoSpaceDE w:val="0"/>
        <w:autoSpaceDN w:val="0"/>
        <w:adjustRightInd w:val="0"/>
        <w:spacing w:after="0" w:line="360" w:lineRule="auto"/>
        <w:jc w:val="both"/>
        <w:rPr>
          <w:rFonts w:ascii="Book Antiqua" w:hAnsi="Book Antiqua" w:cs="Times New Roman"/>
          <w:sz w:val="24"/>
          <w:szCs w:val="24"/>
        </w:rPr>
      </w:pPr>
    </w:p>
    <w:p w:rsidR="004D595D" w:rsidRPr="007F0CEF" w:rsidRDefault="007F0CEF" w:rsidP="005524D0">
      <w:pPr>
        <w:pStyle w:val="a5"/>
        <w:spacing w:line="360" w:lineRule="auto"/>
        <w:jc w:val="both"/>
        <w:rPr>
          <w:rFonts w:ascii="Book Antiqua" w:hAnsi="Book Antiqua" w:cs="Times New Roman"/>
          <w:b/>
          <w:bCs/>
          <w:sz w:val="24"/>
          <w:szCs w:val="24"/>
          <w:u w:val="single"/>
        </w:rPr>
      </w:pPr>
      <w:r w:rsidRPr="007F0CEF">
        <w:rPr>
          <w:rFonts w:ascii="Book Antiqua" w:hAnsi="Book Antiqua"/>
          <w:b/>
          <w:bCs/>
          <w:sz w:val="24"/>
          <w:szCs w:val="24"/>
          <w:lang w:val="en-US"/>
        </w:rPr>
        <w:t>GASTVRIJ</w:t>
      </w:r>
      <w:r w:rsidRPr="007F0CEF">
        <w:rPr>
          <w:rFonts w:ascii="Book Antiqua" w:hAnsi="Book Antiqua"/>
          <w:b/>
          <w:bCs/>
          <w:sz w:val="24"/>
          <w:szCs w:val="24"/>
        </w:rPr>
        <w:t xml:space="preserve"> </w:t>
      </w:r>
      <w:r w:rsidRPr="007F0CEF">
        <w:rPr>
          <w:rFonts w:ascii="Book Antiqua" w:hAnsi="Book Antiqua"/>
          <w:b/>
          <w:bCs/>
          <w:sz w:val="24"/>
          <w:szCs w:val="24"/>
          <w:lang w:val="en-US"/>
        </w:rPr>
        <w:t>ROTTERDAM</w:t>
      </w:r>
      <w:r w:rsidRPr="007F0CEF">
        <w:rPr>
          <w:rFonts w:ascii="Book Antiqua" w:hAnsi="Book Antiqua"/>
          <w:b/>
          <w:bCs/>
          <w:sz w:val="24"/>
          <w:szCs w:val="24"/>
        </w:rPr>
        <w:t xml:space="preserve"> </w:t>
      </w:r>
      <w:r w:rsidR="00EC40E3" w:rsidRPr="007F0CEF">
        <w:rPr>
          <w:rFonts w:ascii="Book Antiqua" w:hAnsi="Book Antiqua" w:cs="Times New Roman"/>
          <w:b/>
          <w:bCs/>
          <w:sz w:val="24"/>
          <w:szCs w:val="24"/>
        </w:rPr>
        <w:t>2023</w:t>
      </w:r>
    </w:p>
    <w:p w:rsidR="0062243E" w:rsidRPr="0062243E" w:rsidRDefault="0062243E" w:rsidP="00AE51E4">
      <w:pPr>
        <w:pStyle w:val="Web"/>
        <w:spacing w:before="0" w:beforeAutospacing="0" w:after="0" w:afterAutospacing="0" w:line="360" w:lineRule="auto"/>
        <w:jc w:val="both"/>
        <w:rPr>
          <w:rFonts w:ascii="Book Antiqua" w:hAnsi="Book Antiqua"/>
        </w:rPr>
      </w:pPr>
      <w:r w:rsidRPr="0062243E">
        <w:rPr>
          <w:rFonts w:ascii="Book Antiqua" w:hAnsi="Book Antiqua"/>
        </w:rPr>
        <w:t xml:space="preserve">Η </w:t>
      </w:r>
      <w:proofErr w:type="spellStart"/>
      <w:r w:rsidRPr="0062243E">
        <w:rPr>
          <w:rFonts w:ascii="Book Antiqua" w:hAnsi="Book Antiqua"/>
        </w:rPr>
        <w:t>Gastvrij</w:t>
      </w:r>
      <w:proofErr w:type="spellEnd"/>
      <w:r w:rsidRPr="0062243E">
        <w:rPr>
          <w:rFonts w:ascii="Book Antiqua" w:hAnsi="Book Antiqua"/>
        </w:rPr>
        <w:t xml:space="preserve"> </w:t>
      </w:r>
      <w:proofErr w:type="spellStart"/>
      <w:r w:rsidRPr="0062243E">
        <w:rPr>
          <w:rFonts w:ascii="Book Antiqua" w:hAnsi="Book Antiqua"/>
        </w:rPr>
        <w:t>Rotterdam</w:t>
      </w:r>
      <w:proofErr w:type="spellEnd"/>
      <w:r w:rsidRPr="0062243E">
        <w:rPr>
          <w:rFonts w:ascii="Book Antiqua" w:hAnsi="Book Antiqua"/>
        </w:rPr>
        <w:t xml:space="preserve"> είναι μια διάσημη εμπορική έκθεση που πραγματοποιείται κάθε χρόνο στο Ρότερνταμ και επικεντρώνεται στον τομέα της φιλοξενίας και της εστίασης. </w:t>
      </w:r>
    </w:p>
    <w:p w:rsidR="0062243E" w:rsidRPr="0062243E" w:rsidRDefault="0062243E" w:rsidP="00AE51E4">
      <w:pPr>
        <w:pStyle w:val="Web"/>
        <w:spacing w:before="0" w:beforeAutospacing="0" w:after="0" w:afterAutospacing="0" w:line="360" w:lineRule="auto"/>
        <w:jc w:val="both"/>
        <w:rPr>
          <w:rFonts w:ascii="Book Antiqua" w:hAnsi="Book Antiqua"/>
        </w:rPr>
      </w:pPr>
      <w:r w:rsidRPr="0062243E">
        <w:rPr>
          <w:rFonts w:ascii="Book Antiqua" w:hAnsi="Book Antiqua"/>
        </w:rPr>
        <w:t>Αυτή η εκδήλωση προσφέρει στους επαγγελματίες του κλάδου μια μοναδική ευκαιρία να συναντηθούν, να ανακαλύψουν νέες τάσεις και να ανταλλάξουν γνώσεις.</w:t>
      </w:r>
    </w:p>
    <w:p w:rsidR="0062243E" w:rsidRPr="0062243E" w:rsidRDefault="0062243E" w:rsidP="00AE51E4">
      <w:pPr>
        <w:pStyle w:val="Web"/>
        <w:spacing w:before="0" w:beforeAutospacing="0" w:after="0" w:afterAutospacing="0" w:line="360" w:lineRule="auto"/>
        <w:jc w:val="both"/>
        <w:rPr>
          <w:rFonts w:ascii="Book Antiqua" w:hAnsi="Book Antiqua"/>
        </w:rPr>
      </w:pPr>
      <w:r w:rsidRPr="0062243E">
        <w:rPr>
          <w:rFonts w:ascii="Book Antiqua" w:hAnsi="Book Antiqua"/>
        </w:rPr>
        <w:t xml:space="preserve">Η 10η έκδοση του </w:t>
      </w:r>
      <w:proofErr w:type="spellStart"/>
      <w:r w:rsidRPr="0062243E">
        <w:rPr>
          <w:rFonts w:ascii="Book Antiqua" w:hAnsi="Book Antiqua"/>
        </w:rPr>
        <w:t>Gastvrij</w:t>
      </w:r>
      <w:proofErr w:type="spellEnd"/>
      <w:r w:rsidRPr="0062243E">
        <w:rPr>
          <w:rFonts w:ascii="Book Antiqua" w:hAnsi="Book Antiqua"/>
        </w:rPr>
        <w:t xml:space="preserve"> </w:t>
      </w:r>
      <w:proofErr w:type="spellStart"/>
      <w:r w:rsidRPr="0062243E">
        <w:rPr>
          <w:rFonts w:ascii="Book Antiqua" w:hAnsi="Book Antiqua"/>
        </w:rPr>
        <w:t>Rotterdam</w:t>
      </w:r>
      <w:proofErr w:type="spellEnd"/>
      <w:r w:rsidRPr="0062243E">
        <w:rPr>
          <w:rFonts w:ascii="Book Antiqua" w:hAnsi="Book Antiqua"/>
        </w:rPr>
        <w:t xml:space="preserve"> θα πραγματοποιηθεί από τις 18 έως τις 20 Σεπτεμβρίου 2023 στο </w:t>
      </w:r>
      <w:proofErr w:type="spellStart"/>
      <w:r w:rsidRPr="0062243E">
        <w:rPr>
          <w:rFonts w:ascii="Book Antiqua" w:hAnsi="Book Antiqua"/>
        </w:rPr>
        <w:t>Rotterdam</w:t>
      </w:r>
      <w:proofErr w:type="spellEnd"/>
      <w:r w:rsidRPr="0062243E">
        <w:rPr>
          <w:rFonts w:ascii="Book Antiqua" w:hAnsi="Book Antiqua"/>
        </w:rPr>
        <w:t xml:space="preserve"> </w:t>
      </w:r>
      <w:proofErr w:type="spellStart"/>
      <w:r w:rsidRPr="0062243E">
        <w:rPr>
          <w:rFonts w:ascii="Book Antiqua" w:hAnsi="Book Antiqua"/>
        </w:rPr>
        <w:t>Ahoy</w:t>
      </w:r>
      <w:proofErr w:type="spellEnd"/>
      <w:r w:rsidRPr="0062243E">
        <w:rPr>
          <w:rFonts w:ascii="Book Antiqua" w:hAnsi="Book Antiqua"/>
        </w:rPr>
        <w:t xml:space="preserve">. </w:t>
      </w:r>
    </w:p>
    <w:p w:rsidR="0062243E" w:rsidRDefault="0062243E" w:rsidP="00AE51E4">
      <w:pPr>
        <w:pStyle w:val="Web"/>
        <w:spacing w:before="0" w:beforeAutospacing="0" w:after="0" w:afterAutospacing="0" w:line="360" w:lineRule="auto"/>
        <w:jc w:val="both"/>
        <w:rPr>
          <w:rFonts w:ascii="Book Antiqua" w:hAnsi="Book Antiqua"/>
          <w:b/>
          <w:bCs/>
        </w:rPr>
      </w:pPr>
    </w:p>
    <w:p w:rsidR="00A72A06" w:rsidRPr="00A72A06" w:rsidRDefault="00A72A06" w:rsidP="005524D0">
      <w:pPr>
        <w:pStyle w:val="Web"/>
        <w:spacing w:line="360" w:lineRule="auto"/>
        <w:jc w:val="both"/>
        <w:rPr>
          <w:rFonts w:ascii="Book Antiqua" w:hAnsi="Book Antiqua"/>
        </w:rPr>
      </w:pPr>
      <w:r w:rsidRPr="00A72A06">
        <w:rPr>
          <w:rFonts w:ascii="Book Antiqua" w:hAnsi="Book Antiqua"/>
          <w:b/>
          <w:bCs/>
        </w:rPr>
        <w:t xml:space="preserve">Γιατί </w:t>
      </w:r>
      <w:r w:rsidR="009C699D">
        <w:rPr>
          <w:rFonts w:ascii="Book Antiqua" w:hAnsi="Book Antiqua"/>
          <w:b/>
          <w:bCs/>
        </w:rPr>
        <w:t xml:space="preserve"> </w:t>
      </w:r>
      <w:r w:rsidRPr="00A72A06">
        <w:rPr>
          <w:rFonts w:ascii="Book Antiqua" w:hAnsi="Book Antiqua"/>
          <w:b/>
          <w:bCs/>
        </w:rPr>
        <w:t>ΣΥΜΜΕΤΕΧΟΥΜΕ</w:t>
      </w:r>
    </w:p>
    <w:p w:rsidR="0062243E" w:rsidRPr="0062243E" w:rsidRDefault="0062243E" w:rsidP="0062243E">
      <w:pPr>
        <w:pStyle w:val="Web"/>
        <w:spacing w:line="360" w:lineRule="auto"/>
        <w:rPr>
          <w:rFonts w:ascii="Book Antiqua" w:hAnsi="Book Antiqua"/>
        </w:rPr>
      </w:pPr>
      <w:r w:rsidRPr="0062243E">
        <w:rPr>
          <w:rFonts w:ascii="Book Antiqua" w:hAnsi="Book Antiqua"/>
        </w:rPr>
        <w:t>Η φιλοξενία, η εμπειρία και η ποιότητα βρίσκο</w:t>
      </w:r>
      <w:r w:rsidR="001A5586">
        <w:rPr>
          <w:rFonts w:ascii="Book Antiqua" w:hAnsi="Book Antiqua"/>
        </w:rPr>
        <w:t>νται στο επίκεντρο της Διεθνής Έ</w:t>
      </w:r>
      <w:r w:rsidRPr="0062243E">
        <w:rPr>
          <w:rFonts w:ascii="Book Antiqua" w:hAnsi="Book Antiqua"/>
        </w:rPr>
        <w:t xml:space="preserve">κθεσης φιλοξενίας </w:t>
      </w:r>
      <w:proofErr w:type="spellStart"/>
      <w:r w:rsidRPr="0062243E">
        <w:rPr>
          <w:rFonts w:ascii="Book Antiqua" w:hAnsi="Book Antiqua"/>
        </w:rPr>
        <w:t>Gastvrij</w:t>
      </w:r>
      <w:proofErr w:type="spellEnd"/>
      <w:r w:rsidRPr="0062243E">
        <w:rPr>
          <w:rFonts w:ascii="Book Antiqua" w:hAnsi="Book Antiqua"/>
        </w:rPr>
        <w:t xml:space="preserve"> </w:t>
      </w:r>
      <w:proofErr w:type="spellStart"/>
      <w:r w:rsidRPr="0062243E">
        <w:rPr>
          <w:rFonts w:ascii="Book Antiqua" w:hAnsi="Book Antiqua"/>
        </w:rPr>
        <w:t>Rotterdam</w:t>
      </w:r>
      <w:proofErr w:type="spellEnd"/>
      <w:r w:rsidRPr="0062243E">
        <w:rPr>
          <w:rFonts w:ascii="Book Antiqua" w:hAnsi="Book Antiqua"/>
        </w:rPr>
        <w:t xml:space="preserve">. </w:t>
      </w:r>
    </w:p>
    <w:p w:rsidR="0062243E" w:rsidRPr="0062243E" w:rsidRDefault="0062243E" w:rsidP="0062243E">
      <w:pPr>
        <w:pStyle w:val="Web"/>
        <w:spacing w:line="360" w:lineRule="auto"/>
        <w:rPr>
          <w:rFonts w:ascii="Book Antiqua" w:hAnsi="Book Antiqua"/>
        </w:rPr>
      </w:pPr>
      <w:r w:rsidRPr="0062243E">
        <w:rPr>
          <w:rFonts w:ascii="Book Antiqua" w:hAnsi="Book Antiqua"/>
        </w:rPr>
        <w:t xml:space="preserve">Η Διεθνής Έκθεση Φιλοξενίας έχει αποδειχθεί σε προηγούμενες εκδόσεις ότι είναι μια δράση εξωστρέφειας με υψηλή ποιότητα για φιλόδοξους επαγγελματίες της φιλοξενίας και όχι μόνο. </w:t>
      </w:r>
    </w:p>
    <w:p w:rsidR="00AE51E4" w:rsidRPr="00A72A06" w:rsidRDefault="0062243E" w:rsidP="0062243E">
      <w:pPr>
        <w:pStyle w:val="Web"/>
        <w:spacing w:line="360" w:lineRule="auto"/>
        <w:jc w:val="both"/>
        <w:rPr>
          <w:rFonts w:ascii="Book Antiqua" w:hAnsi="Book Antiqua"/>
        </w:rPr>
      </w:pPr>
      <w:r w:rsidRPr="0062243E">
        <w:rPr>
          <w:rFonts w:ascii="Book Antiqua" w:hAnsi="Book Antiqua"/>
        </w:rPr>
        <w:t xml:space="preserve">Προσφέρει μια επισκόπηση των τελευταίων τάσεων και εξελίξεων στον κλάδο, καθώς και μια πλήρη σειρά προϊόντων και υπηρεσιών τροφίμων και μη. Οι επισκέπτες της έκθεσης μπορούν να απολαύσουν 500 εκθέτες, διάφορα εργαστήρια, επιδείξεις, </w:t>
      </w:r>
      <w:proofErr w:type="spellStart"/>
      <w:r w:rsidRPr="0062243E">
        <w:rPr>
          <w:rFonts w:ascii="Book Antiqua" w:hAnsi="Book Antiqua"/>
        </w:rPr>
        <w:t>master</w:t>
      </w:r>
      <w:proofErr w:type="spellEnd"/>
      <w:r w:rsidRPr="0062243E">
        <w:rPr>
          <w:rFonts w:ascii="Book Antiqua" w:hAnsi="Book Antiqua"/>
        </w:rPr>
        <w:t xml:space="preserve"> </w:t>
      </w:r>
      <w:proofErr w:type="spellStart"/>
      <w:r w:rsidRPr="0062243E">
        <w:rPr>
          <w:rFonts w:ascii="Book Antiqua" w:hAnsi="Book Antiqua"/>
        </w:rPr>
        <w:t>classes</w:t>
      </w:r>
      <w:proofErr w:type="spellEnd"/>
      <w:r w:rsidRPr="0062243E">
        <w:rPr>
          <w:rFonts w:ascii="Book Antiqua" w:hAnsi="Book Antiqua"/>
        </w:rPr>
        <w:t xml:space="preserve">, διαγωνισμούς και </w:t>
      </w:r>
      <w:proofErr w:type="spellStart"/>
      <w:r w:rsidRPr="0062243E">
        <w:rPr>
          <w:rFonts w:ascii="Book Antiqua" w:hAnsi="Book Antiqua"/>
        </w:rPr>
        <w:t>γευσιγνωσίες</w:t>
      </w:r>
      <w:proofErr w:type="spellEnd"/>
      <w:r w:rsidRPr="0062243E">
        <w:rPr>
          <w:rFonts w:ascii="Book Antiqua" w:hAnsi="Book Antiqua"/>
        </w:rPr>
        <w:t xml:space="preserve"> με διάσημους σεφ, </w:t>
      </w:r>
      <w:proofErr w:type="spellStart"/>
      <w:r w:rsidRPr="0062243E">
        <w:rPr>
          <w:rFonts w:ascii="Book Antiqua" w:hAnsi="Book Antiqua"/>
        </w:rPr>
        <w:t>master</w:t>
      </w:r>
      <w:proofErr w:type="spellEnd"/>
      <w:r w:rsidRPr="0062243E">
        <w:rPr>
          <w:rFonts w:ascii="Book Antiqua" w:hAnsi="Book Antiqua"/>
        </w:rPr>
        <w:t xml:space="preserve"> </w:t>
      </w:r>
      <w:proofErr w:type="spellStart"/>
      <w:r w:rsidRPr="0062243E">
        <w:rPr>
          <w:rFonts w:ascii="Book Antiqua" w:hAnsi="Book Antiqua"/>
        </w:rPr>
        <w:t>chef</w:t>
      </w:r>
      <w:proofErr w:type="spellEnd"/>
      <w:r w:rsidRPr="0062243E">
        <w:rPr>
          <w:rFonts w:ascii="Book Antiqua" w:hAnsi="Book Antiqua"/>
        </w:rPr>
        <w:t xml:space="preserve">, </w:t>
      </w:r>
      <w:proofErr w:type="spellStart"/>
      <w:r w:rsidRPr="0062243E">
        <w:rPr>
          <w:rFonts w:ascii="Book Antiqua" w:hAnsi="Book Antiqua"/>
        </w:rPr>
        <w:t>Masters</w:t>
      </w:r>
      <w:proofErr w:type="spellEnd"/>
      <w:r w:rsidRPr="0062243E">
        <w:rPr>
          <w:rFonts w:ascii="Book Antiqua" w:hAnsi="Book Antiqua"/>
        </w:rPr>
        <w:t xml:space="preserve"> of </w:t>
      </w:r>
      <w:proofErr w:type="spellStart"/>
      <w:r w:rsidRPr="0062243E">
        <w:rPr>
          <w:rFonts w:ascii="Book Antiqua" w:hAnsi="Book Antiqua"/>
        </w:rPr>
        <w:t>Wine</w:t>
      </w:r>
      <w:proofErr w:type="spellEnd"/>
      <w:r w:rsidRPr="0062243E">
        <w:rPr>
          <w:rFonts w:ascii="Book Antiqua" w:hAnsi="Book Antiqua"/>
        </w:rPr>
        <w:t xml:space="preserve"> και κορυφαίους γαστρονόμους. </w:t>
      </w:r>
    </w:p>
    <w:p w:rsidR="004D595D" w:rsidRPr="005524D0" w:rsidRDefault="004D595D" w:rsidP="005524D0">
      <w:pPr>
        <w:pStyle w:val="3"/>
        <w:spacing w:line="360" w:lineRule="auto"/>
        <w:jc w:val="both"/>
        <w:rPr>
          <w:rFonts w:ascii="Book Antiqua" w:hAnsi="Book Antiqua"/>
          <w:sz w:val="24"/>
          <w:szCs w:val="24"/>
        </w:rPr>
      </w:pPr>
      <w:r w:rsidRPr="005524D0">
        <w:rPr>
          <w:rFonts w:ascii="Book Antiqua" w:hAnsi="Book Antiqua"/>
          <w:sz w:val="24"/>
          <w:szCs w:val="24"/>
        </w:rPr>
        <w:lastRenderedPageBreak/>
        <w:t>ΣΤΑΤΙΣΤΙΚΑ ΣΤΟΙΧΕΙΑ ΠΡΟΗΓΟΥΜΕΝΗΣ ΔΙΟΡΓΑΝΩΣΗΣ</w:t>
      </w:r>
    </w:p>
    <w:p w:rsidR="0062243E" w:rsidRPr="0062243E" w:rsidRDefault="0062243E" w:rsidP="0062243E">
      <w:pPr>
        <w:pStyle w:val="Web"/>
        <w:numPr>
          <w:ilvl w:val="0"/>
          <w:numId w:val="9"/>
        </w:numPr>
        <w:spacing w:line="360" w:lineRule="auto"/>
        <w:rPr>
          <w:rFonts w:ascii="Book Antiqua" w:hAnsi="Book Antiqua"/>
        </w:rPr>
      </w:pPr>
      <w:r w:rsidRPr="0062243E">
        <w:rPr>
          <w:rFonts w:ascii="Book Antiqua" w:hAnsi="Book Antiqua"/>
        </w:rPr>
        <w:t xml:space="preserve">Εκθεσιακός Χώρος: </w:t>
      </w:r>
      <w:r w:rsidRPr="0062243E">
        <w:rPr>
          <w:rFonts w:ascii="Book Antiqua" w:hAnsi="Book Antiqua"/>
          <w:lang w:val="en-US"/>
        </w:rPr>
        <w:t>80</w:t>
      </w:r>
      <w:r w:rsidRPr="0062243E">
        <w:rPr>
          <w:rFonts w:ascii="Book Antiqua" w:hAnsi="Book Antiqua"/>
        </w:rPr>
        <w:t>.000 τ.μ.</w:t>
      </w:r>
    </w:p>
    <w:p w:rsidR="0062243E" w:rsidRPr="0062243E" w:rsidRDefault="0062243E" w:rsidP="0062243E">
      <w:pPr>
        <w:pStyle w:val="Web"/>
        <w:numPr>
          <w:ilvl w:val="0"/>
          <w:numId w:val="9"/>
        </w:numPr>
        <w:spacing w:line="360" w:lineRule="auto"/>
        <w:rPr>
          <w:rFonts w:ascii="Book Antiqua" w:hAnsi="Book Antiqua"/>
        </w:rPr>
      </w:pPr>
      <w:r w:rsidRPr="0062243E">
        <w:rPr>
          <w:rFonts w:ascii="Book Antiqua" w:hAnsi="Book Antiqua"/>
        </w:rPr>
        <w:t xml:space="preserve">Περισσότεροι από </w:t>
      </w:r>
      <w:r w:rsidRPr="0062243E">
        <w:rPr>
          <w:rFonts w:ascii="Book Antiqua" w:hAnsi="Book Antiqua"/>
          <w:lang w:val="en-US"/>
        </w:rPr>
        <w:t>7.000</w:t>
      </w:r>
      <w:r w:rsidRPr="0062243E">
        <w:rPr>
          <w:rFonts w:ascii="Book Antiqua" w:hAnsi="Book Antiqua"/>
        </w:rPr>
        <w:t xml:space="preserve"> επαγγελματίες 40 χώρες</w:t>
      </w:r>
      <w:r w:rsidRPr="0062243E">
        <w:rPr>
          <w:rFonts w:ascii="Book Antiqua" w:hAnsi="Book Antiqua"/>
          <w:lang w:val="en-US"/>
        </w:rPr>
        <w:t>.</w:t>
      </w:r>
    </w:p>
    <w:p w:rsidR="0062243E" w:rsidRPr="0062243E" w:rsidRDefault="0062243E" w:rsidP="0062243E">
      <w:pPr>
        <w:pStyle w:val="Web"/>
        <w:numPr>
          <w:ilvl w:val="0"/>
          <w:numId w:val="9"/>
        </w:numPr>
        <w:spacing w:line="360" w:lineRule="auto"/>
        <w:rPr>
          <w:rFonts w:ascii="Book Antiqua" w:hAnsi="Book Antiqua"/>
        </w:rPr>
      </w:pPr>
      <w:r w:rsidRPr="0062243E">
        <w:rPr>
          <w:rFonts w:ascii="Book Antiqua" w:hAnsi="Book Antiqua"/>
        </w:rPr>
        <w:t>Περισσότεροι από 500 εκθέτες από 40 χώρες.</w:t>
      </w:r>
    </w:p>
    <w:p w:rsidR="0062243E" w:rsidRPr="0062243E" w:rsidRDefault="0062243E" w:rsidP="0062243E">
      <w:pPr>
        <w:pStyle w:val="Web"/>
        <w:numPr>
          <w:ilvl w:val="0"/>
          <w:numId w:val="9"/>
        </w:numPr>
        <w:spacing w:line="360" w:lineRule="auto"/>
        <w:rPr>
          <w:rFonts w:ascii="Book Antiqua" w:hAnsi="Book Antiqua"/>
        </w:rPr>
      </w:pPr>
      <w:r w:rsidRPr="0062243E">
        <w:rPr>
          <w:rFonts w:ascii="Book Antiqua" w:hAnsi="Book Antiqua"/>
        </w:rPr>
        <w:t>Το 90% των επισκεπτών είναι επαγγελματίες.</w:t>
      </w:r>
    </w:p>
    <w:p w:rsidR="00A639C3" w:rsidRPr="00A639C3" w:rsidRDefault="00A639C3" w:rsidP="00A639C3">
      <w:pPr>
        <w:pStyle w:val="Web"/>
        <w:spacing w:line="360" w:lineRule="auto"/>
        <w:rPr>
          <w:rFonts w:ascii="Book Antiqua" w:hAnsi="Book Antiqua"/>
          <w:b/>
          <w:bCs/>
        </w:rPr>
      </w:pPr>
      <w:r w:rsidRPr="00A639C3">
        <w:rPr>
          <w:rFonts w:ascii="Book Antiqua" w:hAnsi="Book Antiqua"/>
          <w:b/>
          <w:bCs/>
        </w:rPr>
        <w:t xml:space="preserve">Πρακτικές πληροφορίες </w:t>
      </w:r>
      <w:r w:rsidRPr="0077484A">
        <w:rPr>
          <w:rFonts w:ascii="Book Antiqua" w:hAnsi="Book Antiqua"/>
          <w:b/>
          <w:bCs/>
        </w:rPr>
        <w:t>:</w:t>
      </w:r>
    </w:p>
    <w:p w:rsidR="00A639C3" w:rsidRPr="00A639C3" w:rsidRDefault="00A639C3" w:rsidP="00A639C3">
      <w:pPr>
        <w:pStyle w:val="Web"/>
        <w:spacing w:line="360" w:lineRule="auto"/>
        <w:rPr>
          <w:rFonts w:ascii="Book Antiqua" w:hAnsi="Book Antiqua"/>
          <w:b/>
          <w:bCs/>
        </w:rPr>
      </w:pPr>
      <w:r w:rsidRPr="00A639C3">
        <w:rPr>
          <w:rFonts w:ascii="Book Antiqua" w:hAnsi="Book Antiqua"/>
          <w:b/>
          <w:bCs/>
        </w:rPr>
        <w:t xml:space="preserve">Ώρες λειτουργίας. Το </w:t>
      </w:r>
      <w:proofErr w:type="spellStart"/>
      <w:r w:rsidRPr="00A639C3">
        <w:rPr>
          <w:rFonts w:ascii="Book Antiqua" w:hAnsi="Book Antiqua"/>
          <w:b/>
          <w:bCs/>
        </w:rPr>
        <w:t>Gastvrij</w:t>
      </w:r>
      <w:proofErr w:type="spellEnd"/>
      <w:r w:rsidRPr="00A639C3">
        <w:rPr>
          <w:rFonts w:ascii="Book Antiqua" w:hAnsi="Book Antiqua"/>
          <w:b/>
          <w:bCs/>
        </w:rPr>
        <w:t xml:space="preserve"> </w:t>
      </w:r>
      <w:proofErr w:type="spellStart"/>
      <w:r w:rsidRPr="00A639C3">
        <w:rPr>
          <w:rFonts w:ascii="Book Antiqua" w:hAnsi="Book Antiqua"/>
          <w:b/>
          <w:bCs/>
        </w:rPr>
        <w:t>Rotterdam</w:t>
      </w:r>
      <w:proofErr w:type="spellEnd"/>
      <w:r w:rsidRPr="00A639C3">
        <w:rPr>
          <w:rFonts w:ascii="Book Antiqua" w:hAnsi="Book Antiqua"/>
          <w:b/>
          <w:bCs/>
        </w:rPr>
        <w:t xml:space="preserve"> λαμβάνει χώρα από τις 18 έως τις 20 Σεπτεμβρίου 2023 στο </w:t>
      </w:r>
      <w:proofErr w:type="spellStart"/>
      <w:r w:rsidRPr="00A639C3">
        <w:rPr>
          <w:rFonts w:ascii="Book Antiqua" w:hAnsi="Book Antiqua"/>
          <w:b/>
          <w:bCs/>
        </w:rPr>
        <w:t>Rotterdam</w:t>
      </w:r>
      <w:proofErr w:type="spellEnd"/>
      <w:r w:rsidRPr="00A639C3">
        <w:rPr>
          <w:rFonts w:ascii="Book Antiqua" w:hAnsi="Book Antiqua"/>
          <w:b/>
          <w:bCs/>
        </w:rPr>
        <w:t xml:space="preserve"> </w:t>
      </w:r>
      <w:proofErr w:type="spellStart"/>
      <w:r w:rsidRPr="00A639C3">
        <w:rPr>
          <w:rFonts w:ascii="Book Antiqua" w:hAnsi="Book Antiqua"/>
          <w:b/>
          <w:bCs/>
        </w:rPr>
        <w:t>Ahoy</w:t>
      </w:r>
      <w:proofErr w:type="spellEnd"/>
      <w:r w:rsidRPr="00A639C3">
        <w:rPr>
          <w:rFonts w:ascii="Book Antiqua" w:hAnsi="Book Antiqua"/>
          <w:b/>
          <w:bCs/>
        </w:rPr>
        <w:t xml:space="preserve">. </w:t>
      </w:r>
    </w:p>
    <w:p w:rsidR="00A639C3" w:rsidRPr="00A639C3" w:rsidRDefault="00A639C3" w:rsidP="00AE51E4">
      <w:pPr>
        <w:pStyle w:val="Web"/>
        <w:numPr>
          <w:ilvl w:val="0"/>
          <w:numId w:val="9"/>
        </w:numPr>
        <w:spacing w:line="360" w:lineRule="auto"/>
        <w:ind w:left="714" w:hanging="357"/>
        <w:jc w:val="both"/>
        <w:rPr>
          <w:rFonts w:ascii="Book Antiqua" w:hAnsi="Book Antiqua"/>
        </w:rPr>
      </w:pPr>
      <w:r w:rsidRPr="00A639C3">
        <w:rPr>
          <w:rFonts w:ascii="Book Antiqua" w:hAnsi="Book Antiqua"/>
        </w:rPr>
        <w:t>Δευτέρα 18 Σεπτεμβρίου 11:00 -</w:t>
      </w:r>
      <w:r w:rsidR="001A5586">
        <w:rPr>
          <w:rFonts w:ascii="Book Antiqua" w:hAnsi="Book Antiqua"/>
        </w:rPr>
        <w:t xml:space="preserve"> </w:t>
      </w:r>
      <w:r w:rsidRPr="00A639C3">
        <w:rPr>
          <w:rFonts w:ascii="Book Antiqua" w:hAnsi="Book Antiqua"/>
        </w:rPr>
        <w:t xml:space="preserve">18:00 </w:t>
      </w:r>
    </w:p>
    <w:p w:rsidR="00A639C3" w:rsidRPr="00A639C3" w:rsidRDefault="00A639C3" w:rsidP="00AE51E4">
      <w:pPr>
        <w:pStyle w:val="Web"/>
        <w:numPr>
          <w:ilvl w:val="0"/>
          <w:numId w:val="9"/>
        </w:numPr>
        <w:spacing w:line="360" w:lineRule="auto"/>
        <w:ind w:left="714" w:hanging="357"/>
        <w:jc w:val="both"/>
        <w:rPr>
          <w:rFonts w:ascii="Book Antiqua" w:hAnsi="Book Antiqua"/>
        </w:rPr>
      </w:pPr>
      <w:r w:rsidRPr="00A639C3">
        <w:rPr>
          <w:rFonts w:ascii="Book Antiqua" w:hAnsi="Book Antiqua"/>
        </w:rPr>
        <w:t>Τρίτη 19 Σεπτεμβρίου 11:00 -</w:t>
      </w:r>
      <w:r w:rsidR="001A5586">
        <w:rPr>
          <w:rFonts w:ascii="Book Antiqua" w:hAnsi="Book Antiqua"/>
        </w:rPr>
        <w:t xml:space="preserve"> </w:t>
      </w:r>
      <w:r w:rsidRPr="00A639C3">
        <w:rPr>
          <w:rFonts w:ascii="Book Antiqua" w:hAnsi="Book Antiqua"/>
        </w:rPr>
        <w:t xml:space="preserve">18:00 </w:t>
      </w:r>
    </w:p>
    <w:p w:rsidR="00A639C3" w:rsidRPr="00A639C3" w:rsidRDefault="00A639C3" w:rsidP="00AE51E4">
      <w:pPr>
        <w:pStyle w:val="Web"/>
        <w:numPr>
          <w:ilvl w:val="0"/>
          <w:numId w:val="9"/>
        </w:numPr>
        <w:spacing w:line="360" w:lineRule="auto"/>
        <w:ind w:left="714" w:hanging="357"/>
        <w:jc w:val="both"/>
        <w:rPr>
          <w:rFonts w:ascii="Book Antiqua" w:hAnsi="Book Antiqua"/>
        </w:rPr>
      </w:pPr>
      <w:r w:rsidRPr="00A639C3">
        <w:rPr>
          <w:rFonts w:ascii="Book Antiqua" w:hAnsi="Book Antiqua"/>
        </w:rPr>
        <w:t>Τετάρτη 20 Σεπτεμβρίου 11:00 -</w:t>
      </w:r>
      <w:r w:rsidR="001A5586">
        <w:rPr>
          <w:rFonts w:ascii="Book Antiqua" w:hAnsi="Book Antiqua"/>
        </w:rPr>
        <w:t xml:space="preserve"> </w:t>
      </w:r>
      <w:r w:rsidRPr="00A639C3">
        <w:rPr>
          <w:rFonts w:ascii="Book Antiqua" w:hAnsi="Book Antiqua"/>
        </w:rPr>
        <w:t xml:space="preserve">18:00 </w:t>
      </w:r>
    </w:p>
    <w:p w:rsidR="000B77A8" w:rsidRPr="00AE51E4" w:rsidRDefault="00A639C3" w:rsidP="000B77A8">
      <w:pPr>
        <w:pStyle w:val="Web"/>
        <w:numPr>
          <w:ilvl w:val="0"/>
          <w:numId w:val="9"/>
        </w:numPr>
        <w:spacing w:line="360" w:lineRule="auto"/>
        <w:ind w:left="714" w:hanging="357"/>
        <w:jc w:val="both"/>
        <w:rPr>
          <w:rFonts w:ascii="Book Antiqua" w:hAnsi="Book Antiqua"/>
        </w:rPr>
      </w:pPr>
      <w:r w:rsidRPr="00A639C3">
        <w:rPr>
          <w:rFonts w:ascii="Book Antiqua" w:hAnsi="Book Antiqua"/>
        </w:rPr>
        <w:t xml:space="preserve">Διαδρομή προς το </w:t>
      </w:r>
      <w:proofErr w:type="spellStart"/>
      <w:r w:rsidRPr="00A639C3">
        <w:rPr>
          <w:rFonts w:ascii="Book Antiqua" w:hAnsi="Book Antiqua"/>
        </w:rPr>
        <w:t>Rotterdam</w:t>
      </w:r>
      <w:proofErr w:type="spellEnd"/>
      <w:r w:rsidRPr="00A639C3">
        <w:rPr>
          <w:rFonts w:ascii="Book Antiqua" w:hAnsi="Book Antiqua"/>
        </w:rPr>
        <w:t xml:space="preserve"> </w:t>
      </w:r>
      <w:proofErr w:type="spellStart"/>
      <w:r w:rsidRPr="00A639C3">
        <w:rPr>
          <w:rFonts w:ascii="Book Antiqua" w:hAnsi="Book Antiqua"/>
        </w:rPr>
        <w:t>Ahoy</w:t>
      </w:r>
      <w:proofErr w:type="spellEnd"/>
      <w:r w:rsidRPr="000B77A8">
        <w:rPr>
          <w:rFonts w:ascii="Book Antiqua" w:hAnsi="Book Antiqua"/>
        </w:rPr>
        <w:t xml:space="preserve">. </w:t>
      </w:r>
      <w:r w:rsidRPr="00A639C3">
        <w:rPr>
          <w:rFonts w:ascii="Book Antiqua" w:hAnsi="Book Antiqua"/>
        </w:rPr>
        <w:t xml:space="preserve">Το </w:t>
      </w:r>
      <w:proofErr w:type="spellStart"/>
      <w:r w:rsidRPr="00A639C3">
        <w:rPr>
          <w:rFonts w:ascii="Book Antiqua" w:hAnsi="Book Antiqua"/>
        </w:rPr>
        <w:t>Gastvrij</w:t>
      </w:r>
      <w:proofErr w:type="spellEnd"/>
      <w:r w:rsidRPr="00A639C3">
        <w:rPr>
          <w:rFonts w:ascii="Book Antiqua" w:hAnsi="Book Antiqua"/>
        </w:rPr>
        <w:t xml:space="preserve"> </w:t>
      </w:r>
      <w:proofErr w:type="spellStart"/>
      <w:r w:rsidRPr="00A639C3">
        <w:rPr>
          <w:rFonts w:ascii="Book Antiqua" w:hAnsi="Book Antiqua"/>
        </w:rPr>
        <w:t>Rotterdam</w:t>
      </w:r>
      <w:proofErr w:type="spellEnd"/>
      <w:r w:rsidRPr="00A639C3">
        <w:rPr>
          <w:rFonts w:ascii="Book Antiqua" w:hAnsi="Book Antiqua"/>
        </w:rPr>
        <w:t xml:space="preserve"> λαμβάνει χώρα στις Αίθουσες 2, 3, 4, 5 και 6 στο </w:t>
      </w:r>
      <w:proofErr w:type="spellStart"/>
      <w:r w:rsidRPr="00A639C3">
        <w:rPr>
          <w:rFonts w:ascii="Book Antiqua" w:hAnsi="Book Antiqua"/>
        </w:rPr>
        <w:t>Rotterdam</w:t>
      </w:r>
      <w:proofErr w:type="spellEnd"/>
      <w:r w:rsidRPr="00A639C3">
        <w:rPr>
          <w:rFonts w:ascii="Book Antiqua" w:hAnsi="Book Antiqua"/>
        </w:rPr>
        <w:t xml:space="preserve"> </w:t>
      </w:r>
      <w:proofErr w:type="spellStart"/>
      <w:r w:rsidRPr="00A639C3">
        <w:rPr>
          <w:rFonts w:ascii="Book Antiqua" w:hAnsi="Book Antiqua"/>
        </w:rPr>
        <w:t>Ahoy</w:t>
      </w:r>
      <w:proofErr w:type="spellEnd"/>
      <w:r w:rsidRPr="00A639C3">
        <w:rPr>
          <w:rFonts w:ascii="Book Antiqua" w:hAnsi="Book Antiqua"/>
        </w:rPr>
        <w:t xml:space="preserve">. </w:t>
      </w:r>
      <w:r w:rsidRPr="000B77A8">
        <w:rPr>
          <w:rFonts w:ascii="Book Antiqua" w:hAnsi="Book Antiqua"/>
        </w:rPr>
        <w:t xml:space="preserve">Το </w:t>
      </w:r>
      <w:proofErr w:type="spellStart"/>
      <w:r w:rsidRPr="000B77A8">
        <w:rPr>
          <w:rFonts w:ascii="Book Antiqua" w:hAnsi="Book Antiqua"/>
        </w:rPr>
        <w:t>Rotterdam</w:t>
      </w:r>
      <w:proofErr w:type="spellEnd"/>
      <w:r w:rsidRPr="000B77A8">
        <w:rPr>
          <w:rFonts w:ascii="Book Antiqua" w:hAnsi="Book Antiqua"/>
        </w:rPr>
        <w:t xml:space="preserve"> </w:t>
      </w:r>
      <w:proofErr w:type="spellStart"/>
      <w:r w:rsidRPr="000B77A8">
        <w:rPr>
          <w:rFonts w:ascii="Book Antiqua" w:hAnsi="Book Antiqua"/>
        </w:rPr>
        <w:t>Ahoy</w:t>
      </w:r>
      <w:proofErr w:type="spellEnd"/>
      <w:r w:rsidRPr="000B77A8">
        <w:rPr>
          <w:rFonts w:ascii="Book Antiqua" w:hAnsi="Book Antiqua"/>
        </w:rPr>
        <w:t xml:space="preserve"> είναι εύκολα προσβάσιμο με τη δημόσια συγκοινωνία και βρίσκεται σε βολική τοποθεσία σε όλους τους δρόμους εξόδου στο Ρότερνταμ</w:t>
      </w:r>
      <w:r w:rsidR="00AE51E4">
        <w:rPr>
          <w:rFonts w:ascii="Book Antiqua" w:hAnsi="Book Antiqua"/>
        </w:rPr>
        <w:t>.</w:t>
      </w:r>
      <w:bookmarkStart w:id="0" w:name="_GoBack"/>
      <w:bookmarkEnd w:id="0"/>
      <w:r w:rsidRPr="000B77A8">
        <w:rPr>
          <w:rFonts w:ascii="Book Antiqua" w:hAnsi="Book Antiqua"/>
        </w:rPr>
        <w:t xml:space="preserve"> </w:t>
      </w:r>
    </w:p>
    <w:p w:rsidR="004D595D" w:rsidRPr="000B77A8" w:rsidRDefault="004D595D" w:rsidP="000B77A8">
      <w:pPr>
        <w:pStyle w:val="Web"/>
        <w:spacing w:line="360" w:lineRule="auto"/>
        <w:rPr>
          <w:rFonts w:ascii="Book Antiqua" w:hAnsi="Book Antiqua"/>
          <w:b/>
          <w:bCs/>
        </w:rPr>
      </w:pPr>
      <w:r w:rsidRPr="000B77A8">
        <w:rPr>
          <w:rFonts w:ascii="Book Antiqua" w:hAnsi="Book Antiqua"/>
          <w:b/>
          <w:bCs/>
        </w:rPr>
        <w:t>ΧΡHΣΙΜΑ LINKS</w:t>
      </w:r>
      <w:r w:rsidRPr="000B77A8">
        <w:rPr>
          <w:rFonts w:ascii="Book Antiqua" w:hAnsi="Book Antiqua"/>
          <w:sz w:val="25"/>
          <w:szCs w:val="25"/>
        </w:rPr>
        <w:br/>
      </w:r>
      <w:hyperlink r:id="rId10" w:history="1">
        <w:r w:rsidR="000B77A8" w:rsidRPr="000B77A8">
          <w:rPr>
            <w:rStyle w:val="-"/>
            <w:rFonts w:ascii="Book Antiqua" w:hAnsi="Book Antiqua"/>
            <w:b/>
            <w:bCs/>
          </w:rPr>
          <w:t>https://www.gastvrij-rotterdam.nl/</w:t>
        </w:r>
      </w:hyperlink>
    </w:p>
    <w:p w:rsidR="000B77A8" w:rsidRPr="000B77A8" w:rsidRDefault="008E3770" w:rsidP="000B77A8">
      <w:pPr>
        <w:pStyle w:val="Web"/>
        <w:spacing w:line="360" w:lineRule="auto"/>
        <w:rPr>
          <w:rFonts w:ascii="Book Antiqua" w:hAnsi="Book Antiqua"/>
          <w:b/>
          <w:bCs/>
        </w:rPr>
      </w:pPr>
      <w:hyperlink r:id="rId11" w:history="1">
        <w:r w:rsidR="000B77A8" w:rsidRPr="000B77A8">
          <w:rPr>
            <w:rStyle w:val="-"/>
            <w:rFonts w:ascii="Book Antiqua" w:hAnsi="Book Antiqua"/>
            <w:b/>
            <w:bCs/>
          </w:rPr>
          <w:t>https://www.facebook.com/gastvrijrotterdam</w:t>
        </w:r>
      </w:hyperlink>
    </w:p>
    <w:p w:rsidR="000B77A8" w:rsidRPr="00A639C3" w:rsidRDefault="000B77A8" w:rsidP="00A639C3">
      <w:pPr>
        <w:pStyle w:val="Web"/>
        <w:spacing w:line="360" w:lineRule="auto"/>
        <w:ind w:left="360"/>
        <w:rPr>
          <w:rFonts w:ascii="Book Antiqua" w:hAnsi="Book Antiqua"/>
          <w:b/>
          <w:bCs/>
        </w:rPr>
      </w:pPr>
    </w:p>
    <w:p w:rsidR="004D595D" w:rsidRPr="00042AA7" w:rsidRDefault="004D595D" w:rsidP="00A639C3">
      <w:pPr>
        <w:pStyle w:val="Web"/>
        <w:spacing w:line="360" w:lineRule="auto"/>
        <w:ind w:firstLine="360"/>
        <w:jc w:val="both"/>
        <w:rPr>
          <w:rFonts w:ascii="Book Antiqua" w:hAnsi="Book Antiqua"/>
          <w:sz w:val="25"/>
          <w:szCs w:val="25"/>
        </w:rPr>
      </w:pPr>
    </w:p>
    <w:sectPr w:rsidR="004D595D" w:rsidRPr="00042AA7" w:rsidSect="00EC40E3">
      <w:headerReference w:type="even" r:id="rId12"/>
      <w:headerReference w:type="default" r:id="rId13"/>
      <w:footerReference w:type="default" r:id="rId14"/>
      <w:headerReference w:type="first" r:id="rId15"/>
      <w:pgSz w:w="11906" w:h="16838"/>
      <w:pgMar w:top="851" w:right="991" w:bottom="1440" w:left="993" w:header="708" w:footer="4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770" w:rsidRDefault="008E3770" w:rsidP="00417D29">
      <w:pPr>
        <w:spacing w:after="0" w:line="240" w:lineRule="auto"/>
      </w:pPr>
      <w:r>
        <w:separator/>
      </w:r>
    </w:p>
  </w:endnote>
  <w:endnote w:type="continuationSeparator" w:id="0">
    <w:p w:rsidR="008E3770" w:rsidRDefault="008E3770" w:rsidP="0041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D29" w:rsidRDefault="007B235F">
    <w:pPr>
      <w:pStyle w:val="a7"/>
    </w:pPr>
    <w:r>
      <w:rPr>
        <w:noProof/>
        <w:lang w:eastAsia="el-GR"/>
      </w:rPr>
      <w:drawing>
        <wp:inline distT="0" distB="0" distL="0" distR="0">
          <wp:extent cx="5981700" cy="1076456"/>
          <wp:effectExtent l="0" t="0" r="0" b="9525"/>
          <wp:docPr id="1218008780" name="Εικόνα 121800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7385" cy="10972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770" w:rsidRDefault="008E3770" w:rsidP="00417D29">
      <w:pPr>
        <w:spacing w:after="0" w:line="240" w:lineRule="auto"/>
      </w:pPr>
      <w:r>
        <w:separator/>
      </w:r>
    </w:p>
  </w:footnote>
  <w:footnote w:type="continuationSeparator" w:id="0">
    <w:p w:rsidR="008E3770" w:rsidRDefault="008E3770" w:rsidP="00417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D29" w:rsidRDefault="008E3770">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656063" o:spid="_x0000_s2059" type="#_x0000_t75" style="position:absolute;margin-left:0;margin-top:0;width:735.85pt;height:521.3pt;z-index:-251657216;mso-position-horizontal:center;mso-position-horizontal-relative:margin;mso-position-vertical:center;mso-position-vertical-relative:margin" o:allowincell="f">
          <v:imagedata r:id="rId1" o:title="SKITSO BACK"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D29" w:rsidRDefault="008E3770">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656064" o:spid="_x0000_s2060" type="#_x0000_t75" style="position:absolute;margin-left:0;margin-top:0;width:735.85pt;height:521.3pt;z-index:-251656192;mso-position-horizontal:center;mso-position-horizontal-relative:margin;mso-position-vertical:center;mso-position-vertical-relative:margin" o:allowincell="f">
          <v:imagedata r:id="rId1" o:title="SKITSO BACK"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D29" w:rsidRDefault="008E3770">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656062" o:spid="_x0000_s2058" type="#_x0000_t75" style="position:absolute;margin-left:0;margin-top:0;width:735.85pt;height:521.3pt;z-index:-251658240;mso-position-horizontal:center;mso-position-horizontal-relative:margin;mso-position-vertical:center;mso-position-vertical-relative:margin" o:allowincell="f">
          <v:imagedata r:id="rId1" o:title="SKITSO BACK"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F7B4E"/>
    <w:multiLevelType w:val="multilevel"/>
    <w:tmpl w:val="88E2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A7687"/>
    <w:multiLevelType w:val="multilevel"/>
    <w:tmpl w:val="CA9C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63685"/>
    <w:multiLevelType w:val="hybridMultilevel"/>
    <w:tmpl w:val="812AC274"/>
    <w:lvl w:ilvl="0" w:tplc="507C3244">
      <w:start w:val="1"/>
      <w:numFmt w:val="bullet"/>
      <w:lvlText w:val="•"/>
      <w:lvlJc w:val="left"/>
      <w:pPr>
        <w:tabs>
          <w:tab w:val="num" w:pos="720"/>
        </w:tabs>
        <w:ind w:left="720" w:hanging="360"/>
      </w:pPr>
      <w:rPr>
        <w:rFonts w:ascii="Arial" w:hAnsi="Arial" w:hint="default"/>
      </w:rPr>
    </w:lvl>
    <w:lvl w:ilvl="1" w:tplc="E8E6505C" w:tentative="1">
      <w:start w:val="1"/>
      <w:numFmt w:val="bullet"/>
      <w:lvlText w:val="•"/>
      <w:lvlJc w:val="left"/>
      <w:pPr>
        <w:tabs>
          <w:tab w:val="num" w:pos="1440"/>
        </w:tabs>
        <w:ind w:left="1440" w:hanging="360"/>
      </w:pPr>
      <w:rPr>
        <w:rFonts w:ascii="Arial" w:hAnsi="Arial" w:hint="default"/>
      </w:rPr>
    </w:lvl>
    <w:lvl w:ilvl="2" w:tplc="35D22E5A" w:tentative="1">
      <w:start w:val="1"/>
      <w:numFmt w:val="bullet"/>
      <w:lvlText w:val="•"/>
      <w:lvlJc w:val="left"/>
      <w:pPr>
        <w:tabs>
          <w:tab w:val="num" w:pos="2160"/>
        </w:tabs>
        <w:ind w:left="2160" w:hanging="360"/>
      </w:pPr>
      <w:rPr>
        <w:rFonts w:ascii="Arial" w:hAnsi="Arial" w:hint="default"/>
      </w:rPr>
    </w:lvl>
    <w:lvl w:ilvl="3" w:tplc="84FC2B98" w:tentative="1">
      <w:start w:val="1"/>
      <w:numFmt w:val="bullet"/>
      <w:lvlText w:val="•"/>
      <w:lvlJc w:val="left"/>
      <w:pPr>
        <w:tabs>
          <w:tab w:val="num" w:pos="2880"/>
        </w:tabs>
        <w:ind w:left="2880" w:hanging="360"/>
      </w:pPr>
      <w:rPr>
        <w:rFonts w:ascii="Arial" w:hAnsi="Arial" w:hint="default"/>
      </w:rPr>
    </w:lvl>
    <w:lvl w:ilvl="4" w:tplc="C8AC1D46" w:tentative="1">
      <w:start w:val="1"/>
      <w:numFmt w:val="bullet"/>
      <w:lvlText w:val="•"/>
      <w:lvlJc w:val="left"/>
      <w:pPr>
        <w:tabs>
          <w:tab w:val="num" w:pos="3600"/>
        </w:tabs>
        <w:ind w:left="3600" w:hanging="360"/>
      </w:pPr>
      <w:rPr>
        <w:rFonts w:ascii="Arial" w:hAnsi="Arial" w:hint="default"/>
      </w:rPr>
    </w:lvl>
    <w:lvl w:ilvl="5" w:tplc="834C7B24" w:tentative="1">
      <w:start w:val="1"/>
      <w:numFmt w:val="bullet"/>
      <w:lvlText w:val="•"/>
      <w:lvlJc w:val="left"/>
      <w:pPr>
        <w:tabs>
          <w:tab w:val="num" w:pos="4320"/>
        </w:tabs>
        <w:ind w:left="4320" w:hanging="360"/>
      </w:pPr>
      <w:rPr>
        <w:rFonts w:ascii="Arial" w:hAnsi="Arial" w:hint="default"/>
      </w:rPr>
    </w:lvl>
    <w:lvl w:ilvl="6" w:tplc="A052EC0A" w:tentative="1">
      <w:start w:val="1"/>
      <w:numFmt w:val="bullet"/>
      <w:lvlText w:val="•"/>
      <w:lvlJc w:val="left"/>
      <w:pPr>
        <w:tabs>
          <w:tab w:val="num" w:pos="5040"/>
        </w:tabs>
        <w:ind w:left="5040" w:hanging="360"/>
      </w:pPr>
      <w:rPr>
        <w:rFonts w:ascii="Arial" w:hAnsi="Arial" w:hint="default"/>
      </w:rPr>
    </w:lvl>
    <w:lvl w:ilvl="7" w:tplc="C43CBCB6" w:tentative="1">
      <w:start w:val="1"/>
      <w:numFmt w:val="bullet"/>
      <w:lvlText w:val="•"/>
      <w:lvlJc w:val="left"/>
      <w:pPr>
        <w:tabs>
          <w:tab w:val="num" w:pos="5760"/>
        </w:tabs>
        <w:ind w:left="5760" w:hanging="360"/>
      </w:pPr>
      <w:rPr>
        <w:rFonts w:ascii="Arial" w:hAnsi="Arial" w:hint="default"/>
      </w:rPr>
    </w:lvl>
    <w:lvl w:ilvl="8" w:tplc="10B0A58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831831"/>
    <w:multiLevelType w:val="hybridMultilevel"/>
    <w:tmpl w:val="8662CD00"/>
    <w:lvl w:ilvl="0" w:tplc="1A487C02">
      <w:start w:val="1"/>
      <w:numFmt w:val="bullet"/>
      <w:lvlText w:val=""/>
      <w:lvlJc w:val="left"/>
      <w:pPr>
        <w:tabs>
          <w:tab w:val="num" w:pos="720"/>
        </w:tabs>
        <w:ind w:left="720" w:hanging="360"/>
      </w:pPr>
      <w:rPr>
        <w:rFonts w:ascii="Symbol" w:hAnsi="Symbol" w:hint="default"/>
      </w:rPr>
    </w:lvl>
    <w:lvl w:ilvl="1" w:tplc="D8C20FCA" w:tentative="1">
      <w:start w:val="1"/>
      <w:numFmt w:val="bullet"/>
      <w:lvlText w:val=""/>
      <w:lvlJc w:val="left"/>
      <w:pPr>
        <w:tabs>
          <w:tab w:val="num" w:pos="1440"/>
        </w:tabs>
        <w:ind w:left="1440" w:hanging="360"/>
      </w:pPr>
      <w:rPr>
        <w:rFonts w:ascii="Symbol" w:hAnsi="Symbol" w:hint="default"/>
      </w:rPr>
    </w:lvl>
    <w:lvl w:ilvl="2" w:tplc="3A38F2D6" w:tentative="1">
      <w:start w:val="1"/>
      <w:numFmt w:val="bullet"/>
      <w:lvlText w:val=""/>
      <w:lvlJc w:val="left"/>
      <w:pPr>
        <w:tabs>
          <w:tab w:val="num" w:pos="2160"/>
        </w:tabs>
        <w:ind w:left="2160" w:hanging="360"/>
      </w:pPr>
      <w:rPr>
        <w:rFonts w:ascii="Symbol" w:hAnsi="Symbol" w:hint="default"/>
      </w:rPr>
    </w:lvl>
    <w:lvl w:ilvl="3" w:tplc="9042AED2" w:tentative="1">
      <w:start w:val="1"/>
      <w:numFmt w:val="bullet"/>
      <w:lvlText w:val=""/>
      <w:lvlJc w:val="left"/>
      <w:pPr>
        <w:tabs>
          <w:tab w:val="num" w:pos="2880"/>
        </w:tabs>
        <w:ind w:left="2880" w:hanging="360"/>
      </w:pPr>
      <w:rPr>
        <w:rFonts w:ascii="Symbol" w:hAnsi="Symbol" w:hint="default"/>
      </w:rPr>
    </w:lvl>
    <w:lvl w:ilvl="4" w:tplc="3DA2E50C" w:tentative="1">
      <w:start w:val="1"/>
      <w:numFmt w:val="bullet"/>
      <w:lvlText w:val=""/>
      <w:lvlJc w:val="left"/>
      <w:pPr>
        <w:tabs>
          <w:tab w:val="num" w:pos="3600"/>
        </w:tabs>
        <w:ind w:left="3600" w:hanging="360"/>
      </w:pPr>
      <w:rPr>
        <w:rFonts w:ascii="Symbol" w:hAnsi="Symbol" w:hint="default"/>
      </w:rPr>
    </w:lvl>
    <w:lvl w:ilvl="5" w:tplc="82043FD4" w:tentative="1">
      <w:start w:val="1"/>
      <w:numFmt w:val="bullet"/>
      <w:lvlText w:val=""/>
      <w:lvlJc w:val="left"/>
      <w:pPr>
        <w:tabs>
          <w:tab w:val="num" w:pos="4320"/>
        </w:tabs>
        <w:ind w:left="4320" w:hanging="360"/>
      </w:pPr>
      <w:rPr>
        <w:rFonts w:ascii="Symbol" w:hAnsi="Symbol" w:hint="default"/>
      </w:rPr>
    </w:lvl>
    <w:lvl w:ilvl="6" w:tplc="3528A8AC" w:tentative="1">
      <w:start w:val="1"/>
      <w:numFmt w:val="bullet"/>
      <w:lvlText w:val=""/>
      <w:lvlJc w:val="left"/>
      <w:pPr>
        <w:tabs>
          <w:tab w:val="num" w:pos="5040"/>
        </w:tabs>
        <w:ind w:left="5040" w:hanging="360"/>
      </w:pPr>
      <w:rPr>
        <w:rFonts w:ascii="Symbol" w:hAnsi="Symbol" w:hint="default"/>
      </w:rPr>
    </w:lvl>
    <w:lvl w:ilvl="7" w:tplc="66762B40" w:tentative="1">
      <w:start w:val="1"/>
      <w:numFmt w:val="bullet"/>
      <w:lvlText w:val=""/>
      <w:lvlJc w:val="left"/>
      <w:pPr>
        <w:tabs>
          <w:tab w:val="num" w:pos="5760"/>
        </w:tabs>
        <w:ind w:left="5760" w:hanging="360"/>
      </w:pPr>
      <w:rPr>
        <w:rFonts w:ascii="Symbol" w:hAnsi="Symbol" w:hint="default"/>
      </w:rPr>
    </w:lvl>
    <w:lvl w:ilvl="8" w:tplc="B56A1E9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C4F42D2"/>
    <w:multiLevelType w:val="hybridMultilevel"/>
    <w:tmpl w:val="4E3E1656"/>
    <w:lvl w:ilvl="0" w:tplc="0408000F">
      <w:start w:val="1"/>
      <w:numFmt w:val="decimal"/>
      <w:lvlText w:val="%1."/>
      <w:lvlJc w:val="left"/>
      <w:pPr>
        <w:ind w:left="2160" w:hanging="360"/>
      </w:p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5" w15:restartNumberingAfterBreak="0">
    <w:nsid w:val="54881CFA"/>
    <w:multiLevelType w:val="hybridMultilevel"/>
    <w:tmpl w:val="D4123076"/>
    <w:lvl w:ilvl="0" w:tplc="70840492">
      <w:start w:val="1"/>
      <w:numFmt w:val="bullet"/>
      <w:lvlText w:val="•"/>
      <w:lvlJc w:val="left"/>
      <w:pPr>
        <w:tabs>
          <w:tab w:val="num" w:pos="720"/>
        </w:tabs>
        <w:ind w:left="720" w:hanging="360"/>
      </w:pPr>
      <w:rPr>
        <w:rFonts w:ascii="Arial" w:hAnsi="Arial" w:hint="default"/>
      </w:rPr>
    </w:lvl>
    <w:lvl w:ilvl="1" w:tplc="D2A48D0E" w:tentative="1">
      <w:start w:val="1"/>
      <w:numFmt w:val="bullet"/>
      <w:lvlText w:val="•"/>
      <w:lvlJc w:val="left"/>
      <w:pPr>
        <w:tabs>
          <w:tab w:val="num" w:pos="1440"/>
        </w:tabs>
        <w:ind w:left="1440" w:hanging="360"/>
      </w:pPr>
      <w:rPr>
        <w:rFonts w:ascii="Arial" w:hAnsi="Arial" w:hint="default"/>
      </w:rPr>
    </w:lvl>
    <w:lvl w:ilvl="2" w:tplc="F74A5F74" w:tentative="1">
      <w:start w:val="1"/>
      <w:numFmt w:val="bullet"/>
      <w:lvlText w:val="•"/>
      <w:lvlJc w:val="left"/>
      <w:pPr>
        <w:tabs>
          <w:tab w:val="num" w:pos="2160"/>
        </w:tabs>
        <w:ind w:left="2160" w:hanging="360"/>
      </w:pPr>
      <w:rPr>
        <w:rFonts w:ascii="Arial" w:hAnsi="Arial" w:hint="default"/>
      </w:rPr>
    </w:lvl>
    <w:lvl w:ilvl="3" w:tplc="42D076D4" w:tentative="1">
      <w:start w:val="1"/>
      <w:numFmt w:val="bullet"/>
      <w:lvlText w:val="•"/>
      <w:lvlJc w:val="left"/>
      <w:pPr>
        <w:tabs>
          <w:tab w:val="num" w:pos="2880"/>
        </w:tabs>
        <w:ind w:left="2880" w:hanging="360"/>
      </w:pPr>
      <w:rPr>
        <w:rFonts w:ascii="Arial" w:hAnsi="Arial" w:hint="default"/>
      </w:rPr>
    </w:lvl>
    <w:lvl w:ilvl="4" w:tplc="193689DC" w:tentative="1">
      <w:start w:val="1"/>
      <w:numFmt w:val="bullet"/>
      <w:lvlText w:val="•"/>
      <w:lvlJc w:val="left"/>
      <w:pPr>
        <w:tabs>
          <w:tab w:val="num" w:pos="3600"/>
        </w:tabs>
        <w:ind w:left="3600" w:hanging="360"/>
      </w:pPr>
      <w:rPr>
        <w:rFonts w:ascii="Arial" w:hAnsi="Arial" w:hint="default"/>
      </w:rPr>
    </w:lvl>
    <w:lvl w:ilvl="5" w:tplc="5FB416B8" w:tentative="1">
      <w:start w:val="1"/>
      <w:numFmt w:val="bullet"/>
      <w:lvlText w:val="•"/>
      <w:lvlJc w:val="left"/>
      <w:pPr>
        <w:tabs>
          <w:tab w:val="num" w:pos="4320"/>
        </w:tabs>
        <w:ind w:left="4320" w:hanging="360"/>
      </w:pPr>
      <w:rPr>
        <w:rFonts w:ascii="Arial" w:hAnsi="Arial" w:hint="default"/>
      </w:rPr>
    </w:lvl>
    <w:lvl w:ilvl="6" w:tplc="F02AFF58" w:tentative="1">
      <w:start w:val="1"/>
      <w:numFmt w:val="bullet"/>
      <w:lvlText w:val="•"/>
      <w:lvlJc w:val="left"/>
      <w:pPr>
        <w:tabs>
          <w:tab w:val="num" w:pos="5040"/>
        </w:tabs>
        <w:ind w:left="5040" w:hanging="360"/>
      </w:pPr>
      <w:rPr>
        <w:rFonts w:ascii="Arial" w:hAnsi="Arial" w:hint="default"/>
      </w:rPr>
    </w:lvl>
    <w:lvl w:ilvl="7" w:tplc="8FE0E634" w:tentative="1">
      <w:start w:val="1"/>
      <w:numFmt w:val="bullet"/>
      <w:lvlText w:val="•"/>
      <w:lvlJc w:val="left"/>
      <w:pPr>
        <w:tabs>
          <w:tab w:val="num" w:pos="5760"/>
        </w:tabs>
        <w:ind w:left="5760" w:hanging="360"/>
      </w:pPr>
      <w:rPr>
        <w:rFonts w:ascii="Arial" w:hAnsi="Arial" w:hint="default"/>
      </w:rPr>
    </w:lvl>
    <w:lvl w:ilvl="8" w:tplc="0838CE6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71223A2"/>
    <w:multiLevelType w:val="hybridMultilevel"/>
    <w:tmpl w:val="5C34CC1A"/>
    <w:lvl w:ilvl="0" w:tplc="8D988F52">
      <w:start w:val="1"/>
      <w:numFmt w:val="bullet"/>
      <w:lvlText w:val=""/>
      <w:lvlJc w:val="left"/>
      <w:pPr>
        <w:tabs>
          <w:tab w:val="num" w:pos="720"/>
        </w:tabs>
        <w:ind w:left="720" w:hanging="360"/>
      </w:pPr>
      <w:rPr>
        <w:rFonts w:ascii="Symbol" w:hAnsi="Symbol" w:hint="default"/>
      </w:rPr>
    </w:lvl>
    <w:lvl w:ilvl="1" w:tplc="B5E22712" w:tentative="1">
      <w:start w:val="1"/>
      <w:numFmt w:val="bullet"/>
      <w:lvlText w:val=""/>
      <w:lvlJc w:val="left"/>
      <w:pPr>
        <w:tabs>
          <w:tab w:val="num" w:pos="1440"/>
        </w:tabs>
        <w:ind w:left="1440" w:hanging="360"/>
      </w:pPr>
      <w:rPr>
        <w:rFonts w:ascii="Symbol" w:hAnsi="Symbol" w:hint="default"/>
      </w:rPr>
    </w:lvl>
    <w:lvl w:ilvl="2" w:tplc="38F4372E" w:tentative="1">
      <w:start w:val="1"/>
      <w:numFmt w:val="bullet"/>
      <w:lvlText w:val=""/>
      <w:lvlJc w:val="left"/>
      <w:pPr>
        <w:tabs>
          <w:tab w:val="num" w:pos="2160"/>
        </w:tabs>
        <w:ind w:left="2160" w:hanging="360"/>
      </w:pPr>
      <w:rPr>
        <w:rFonts w:ascii="Symbol" w:hAnsi="Symbol" w:hint="default"/>
      </w:rPr>
    </w:lvl>
    <w:lvl w:ilvl="3" w:tplc="42A64568" w:tentative="1">
      <w:start w:val="1"/>
      <w:numFmt w:val="bullet"/>
      <w:lvlText w:val=""/>
      <w:lvlJc w:val="left"/>
      <w:pPr>
        <w:tabs>
          <w:tab w:val="num" w:pos="2880"/>
        </w:tabs>
        <w:ind w:left="2880" w:hanging="360"/>
      </w:pPr>
      <w:rPr>
        <w:rFonts w:ascii="Symbol" w:hAnsi="Symbol" w:hint="default"/>
      </w:rPr>
    </w:lvl>
    <w:lvl w:ilvl="4" w:tplc="07BAB39A" w:tentative="1">
      <w:start w:val="1"/>
      <w:numFmt w:val="bullet"/>
      <w:lvlText w:val=""/>
      <w:lvlJc w:val="left"/>
      <w:pPr>
        <w:tabs>
          <w:tab w:val="num" w:pos="3600"/>
        </w:tabs>
        <w:ind w:left="3600" w:hanging="360"/>
      </w:pPr>
      <w:rPr>
        <w:rFonts w:ascii="Symbol" w:hAnsi="Symbol" w:hint="default"/>
      </w:rPr>
    </w:lvl>
    <w:lvl w:ilvl="5" w:tplc="AD620782" w:tentative="1">
      <w:start w:val="1"/>
      <w:numFmt w:val="bullet"/>
      <w:lvlText w:val=""/>
      <w:lvlJc w:val="left"/>
      <w:pPr>
        <w:tabs>
          <w:tab w:val="num" w:pos="4320"/>
        </w:tabs>
        <w:ind w:left="4320" w:hanging="360"/>
      </w:pPr>
      <w:rPr>
        <w:rFonts w:ascii="Symbol" w:hAnsi="Symbol" w:hint="default"/>
      </w:rPr>
    </w:lvl>
    <w:lvl w:ilvl="6" w:tplc="67640484" w:tentative="1">
      <w:start w:val="1"/>
      <w:numFmt w:val="bullet"/>
      <w:lvlText w:val=""/>
      <w:lvlJc w:val="left"/>
      <w:pPr>
        <w:tabs>
          <w:tab w:val="num" w:pos="5040"/>
        </w:tabs>
        <w:ind w:left="5040" w:hanging="360"/>
      </w:pPr>
      <w:rPr>
        <w:rFonts w:ascii="Symbol" w:hAnsi="Symbol" w:hint="default"/>
      </w:rPr>
    </w:lvl>
    <w:lvl w:ilvl="7" w:tplc="971471EE" w:tentative="1">
      <w:start w:val="1"/>
      <w:numFmt w:val="bullet"/>
      <w:lvlText w:val=""/>
      <w:lvlJc w:val="left"/>
      <w:pPr>
        <w:tabs>
          <w:tab w:val="num" w:pos="5760"/>
        </w:tabs>
        <w:ind w:left="5760" w:hanging="360"/>
      </w:pPr>
      <w:rPr>
        <w:rFonts w:ascii="Symbol" w:hAnsi="Symbol" w:hint="default"/>
      </w:rPr>
    </w:lvl>
    <w:lvl w:ilvl="8" w:tplc="17DC9DD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2C72643"/>
    <w:multiLevelType w:val="hybridMultilevel"/>
    <w:tmpl w:val="1D42B6FA"/>
    <w:lvl w:ilvl="0" w:tplc="1B76DF62">
      <w:start w:val="1"/>
      <w:numFmt w:val="bullet"/>
      <w:lvlText w:val="•"/>
      <w:lvlJc w:val="left"/>
      <w:pPr>
        <w:tabs>
          <w:tab w:val="num" w:pos="720"/>
        </w:tabs>
        <w:ind w:left="720" w:hanging="360"/>
      </w:pPr>
      <w:rPr>
        <w:rFonts w:ascii="Arial" w:hAnsi="Arial" w:hint="default"/>
      </w:rPr>
    </w:lvl>
    <w:lvl w:ilvl="1" w:tplc="504E20BA" w:tentative="1">
      <w:start w:val="1"/>
      <w:numFmt w:val="bullet"/>
      <w:lvlText w:val="•"/>
      <w:lvlJc w:val="left"/>
      <w:pPr>
        <w:tabs>
          <w:tab w:val="num" w:pos="1440"/>
        </w:tabs>
        <w:ind w:left="1440" w:hanging="360"/>
      </w:pPr>
      <w:rPr>
        <w:rFonts w:ascii="Arial" w:hAnsi="Arial" w:hint="default"/>
      </w:rPr>
    </w:lvl>
    <w:lvl w:ilvl="2" w:tplc="01765C74" w:tentative="1">
      <w:start w:val="1"/>
      <w:numFmt w:val="bullet"/>
      <w:lvlText w:val="•"/>
      <w:lvlJc w:val="left"/>
      <w:pPr>
        <w:tabs>
          <w:tab w:val="num" w:pos="2160"/>
        </w:tabs>
        <w:ind w:left="2160" w:hanging="360"/>
      </w:pPr>
      <w:rPr>
        <w:rFonts w:ascii="Arial" w:hAnsi="Arial" w:hint="default"/>
      </w:rPr>
    </w:lvl>
    <w:lvl w:ilvl="3" w:tplc="51D6EDDA" w:tentative="1">
      <w:start w:val="1"/>
      <w:numFmt w:val="bullet"/>
      <w:lvlText w:val="•"/>
      <w:lvlJc w:val="left"/>
      <w:pPr>
        <w:tabs>
          <w:tab w:val="num" w:pos="2880"/>
        </w:tabs>
        <w:ind w:left="2880" w:hanging="360"/>
      </w:pPr>
      <w:rPr>
        <w:rFonts w:ascii="Arial" w:hAnsi="Arial" w:hint="default"/>
      </w:rPr>
    </w:lvl>
    <w:lvl w:ilvl="4" w:tplc="66D68764" w:tentative="1">
      <w:start w:val="1"/>
      <w:numFmt w:val="bullet"/>
      <w:lvlText w:val="•"/>
      <w:lvlJc w:val="left"/>
      <w:pPr>
        <w:tabs>
          <w:tab w:val="num" w:pos="3600"/>
        </w:tabs>
        <w:ind w:left="3600" w:hanging="360"/>
      </w:pPr>
      <w:rPr>
        <w:rFonts w:ascii="Arial" w:hAnsi="Arial" w:hint="default"/>
      </w:rPr>
    </w:lvl>
    <w:lvl w:ilvl="5" w:tplc="71D2021E" w:tentative="1">
      <w:start w:val="1"/>
      <w:numFmt w:val="bullet"/>
      <w:lvlText w:val="•"/>
      <w:lvlJc w:val="left"/>
      <w:pPr>
        <w:tabs>
          <w:tab w:val="num" w:pos="4320"/>
        </w:tabs>
        <w:ind w:left="4320" w:hanging="360"/>
      </w:pPr>
      <w:rPr>
        <w:rFonts w:ascii="Arial" w:hAnsi="Arial" w:hint="default"/>
      </w:rPr>
    </w:lvl>
    <w:lvl w:ilvl="6" w:tplc="B1E8A14C" w:tentative="1">
      <w:start w:val="1"/>
      <w:numFmt w:val="bullet"/>
      <w:lvlText w:val="•"/>
      <w:lvlJc w:val="left"/>
      <w:pPr>
        <w:tabs>
          <w:tab w:val="num" w:pos="5040"/>
        </w:tabs>
        <w:ind w:left="5040" w:hanging="360"/>
      </w:pPr>
      <w:rPr>
        <w:rFonts w:ascii="Arial" w:hAnsi="Arial" w:hint="default"/>
      </w:rPr>
    </w:lvl>
    <w:lvl w:ilvl="7" w:tplc="79C4E64C" w:tentative="1">
      <w:start w:val="1"/>
      <w:numFmt w:val="bullet"/>
      <w:lvlText w:val="•"/>
      <w:lvlJc w:val="left"/>
      <w:pPr>
        <w:tabs>
          <w:tab w:val="num" w:pos="5760"/>
        </w:tabs>
        <w:ind w:left="5760" w:hanging="360"/>
      </w:pPr>
      <w:rPr>
        <w:rFonts w:ascii="Arial" w:hAnsi="Arial" w:hint="default"/>
      </w:rPr>
    </w:lvl>
    <w:lvl w:ilvl="8" w:tplc="930481A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7282DD9"/>
    <w:multiLevelType w:val="hybridMultilevel"/>
    <w:tmpl w:val="0D480278"/>
    <w:lvl w:ilvl="0" w:tplc="12DA95DC">
      <w:start w:val="1"/>
      <w:numFmt w:val="bullet"/>
      <w:lvlText w:val=""/>
      <w:lvlJc w:val="left"/>
      <w:pPr>
        <w:tabs>
          <w:tab w:val="num" w:pos="720"/>
        </w:tabs>
        <w:ind w:left="720" w:hanging="360"/>
      </w:pPr>
      <w:rPr>
        <w:rFonts w:ascii="Wingdings 3" w:hAnsi="Wingdings 3" w:hint="default"/>
      </w:rPr>
    </w:lvl>
    <w:lvl w:ilvl="1" w:tplc="AC5E251C" w:tentative="1">
      <w:start w:val="1"/>
      <w:numFmt w:val="bullet"/>
      <w:lvlText w:val=""/>
      <w:lvlJc w:val="left"/>
      <w:pPr>
        <w:tabs>
          <w:tab w:val="num" w:pos="1440"/>
        </w:tabs>
        <w:ind w:left="1440" w:hanging="360"/>
      </w:pPr>
      <w:rPr>
        <w:rFonts w:ascii="Wingdings 3" w:hAnsi="Wingdings 3" w:hint="default"/>
      </w:rPr>
    </w:lvl>
    <w:lvl w:ilvl="2" w:tplc="0AB88D18" w:tentative="1">
      <w:start w:val="1"/>
      <w:numFmt w:val="bullet"/>
      <w:lvlText w:val=""/>
      <w:lvlJc w:val="left"/>
      <w:pPr>
        <w:tabs>
          <w:tab w:val="num" w:pos="2160"/>
        </w:tabs>
        <w:ind w:left="2160" w:hanging="360"/>
      </w:pPr>
      <w:rPr>
        <w:rFonts w:ascii="Wingdings 3" w:hAnsi="Wingdings 3" w:hint="default"/>
      </w:rPr>
    </w:lvl>
    <w:lvl w:ilvl="3" w:tplc="6944D63A" w:tentative="1">
      <w:start w:val="1"/>
      <w:numFmt w:val="bullet"/>
      <w:lvlText w:val=""/>
      <w:lvlJc w:val="left"/>
      <w:pPr>
        <w:tabs>
          <w:tab w:val="num" w:pos="2880"/>
        </w:tabs>
        <w:ind w:left="2880" w:hanging="360"/>
      </w:pPr>
      <w:rPr>
        <w:rFonts w:ascii="Wingdings 3" w:hAnsi="Wingdings 3" w:hint="default"/>
      </w:rPr>
    </w:lvl>
    <w:lvl w:ilvl="4" w:tplc="1FD80932" w:tentative="1">
      <w:start w:val="1"/>
      <w:numFmt w:val="bullet"/>
      <w:lvlText w:val=""/>
      <w:lvlJc w:val="left"/>
      <w:pPr>
        <w:tabs>
          <w:tab w:val="num" w:pos="3600"/>
        </w:tabs>
        <w:ind w:left="3600" w:hanging="360"/>
      </w:pPr>
      <w:rPr>
        <w:rFonts w:ascii="Wingdings 3" w:hAnsi="Wingdings 3" w:hint="default"/>
      </w:rPr>
    </w:lvl>
    <w:lvl w:ilvl="5" w:tplc="2C8AEE96" w:tentative="1">
      <w:start w:val="1"/>
      <w:numFmt w:val="bullet"/>
      <w:lvlText w:val=""/>
      <w:lvlJc w:val="left"/>
      <w:pPr>
        <w:tabs>
          <w:tab w:val="num" w:pos="4320"/>
        </w:tabs>
        <w:ind w:left="4320" w:hanging="360"/>
      </w:pPr>
      <w:rPr>
        <w:rFonts w:ascii="Wingdings 3" w:hAnsi="Wingdings 3" w:hint="default"/>
      </w:rPr>
    </w:lvl>
    <w:lvl w:ilvl="6" w:tplc="966A0562" w:tentative="1">
      <w:start w:val="1"/>
      <w:numFmt w:val="bullet"/>
      <w:lvlText w:val=""/>
      <w:lvlJc w:val="left"/>
      <w:pPr>
        <w:tabs>
          <w:tab w:val="num" w:pos="5040"/>
        </w:tabs>
        <w:ind w:left="5040" w:hanging="360"/>
      </w:pPr>
      <w:rPr>
        <w:rFonts w:ascii="Wingdings 3" w:hAnsi="Wingdings 3" w:hint="default"/>
      </w:rPr>
    </w:lvl>
    <w:lvl w:ilvl="7" w:tplc="E2DA59D0" w:tentative="1">
      <w:start w:val="1"/>
      <w:numFmt w:val="bullet"/>
      <w:lvlText w:val=""/>
      <w:lvlJc w:val="left"/>
      <w:pPr>
        <w:tabs>
          <w:tab w:val="num" w:pos="5760"/>
        </w:tabs>
        <w:ind w:left="5760" w:hanging="360"/>
      </w:pPr>
      <w:rPr>
        <w:rFonts w:ascii="Wingdings 3" w:hAnsi="Wingdings 3" w:hint="default"/>
      </w:rPr>
    </w:lvl>
    <w:lvl w:ilvl="8" w:tplc="0450AFF4" w:tentative="1">
      <w:start w:val="1"/>
      <w:numFmt w:val="bullet"/>
      <w:lvlText w:val=""/>
      <w:lvlJc w:val="left"/>
      <w:pPr>
        <w:tabs>
          <w:tab w:val="num" w:pos="6480"/>
        </w:tabs>
        <w:ind w:left="6480" w:hanging="360"/>
      </w:pPr>
      <w:rPr>
        <w:rFonts w:ascii="Wingdings 3" w:hAnsi="Wingdings 3" w:hint="default"/>
      </w:rPr>
    </w:lvl>
  </w:abstractNum>
  <w:num w:numId="1">
    <w:abstractNumId w:val="4"/>
  </w:num>
  <w:num w:numId="2">
    <w:abstractNumId w:val="1"/>
  </w:num>
  <w:num w:numId="3">
    <w:abstractNumId w:val="0"/>
  </w:num>
  <w:num w:numId="4">
    <w:abstractNumId w:val="8"/>
  </w:num>
  <w:num w:numId="5">
    <w:abstractNumId w:val="2"/>
  </w:num>
  <w:num w:numId="6">
    <w:abstractNumId w:val="3"/>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598"/>
    <w:rsid w:val="00042AA7"/>
    <w:rsid w:val="00054D98"/>
    <w:rsid w:val="000B77A8"/>
    <w:rsid w:val="0010631C"/>
    <w:rsid w:val="00124D48"/>
    <w:rsid w:val="00194673"/>
    <w:rsid w:val="001A5586"/>
    <w:rsid w:val="0029154D"/>
    <w:rsid w:val="002A3D34"/>
    <w:rsid w:val="00310A5C"/>
    <w:rsid w:val="0034438D"/>
    <w:rsid w:val="00394598"/>
    <w:rsid w:val="00417D29"/>
    <w:rsid w:val="0044747E"/>
    <w:rsid w:val="0047358B"/>
    <w:rsid w:val="00477227"/>
    <w:rsid w:val="004C3542"/>
    <w:rsid w:val="004D595D"/>
    <w:rsid w:val="005524D0"/>
    <w:rsid w:val="0056153A"/>
    <w:rsid w:val="00584F85"/>
    <w:rsid w:val="005B22EE"/>
    <w:rsid w:val="005C2B0F"/>
    <w:rsid w:val="005E11A7"/>
    <w:rsid w:val="0062243E"/>
    <w:rsid w:val="00682135"/>
    <w:rsid w:val="007379A8"/>
    <w:rsid w:val="00744CB3"/>
    <w:rsid w:val="0077484A"/>
    <w:rsid w:val="007B235F"/>
    <w:rsid w:val="007F0CEF"/>
    <w:rsid w:val="00835BF7"/>
    <w:rsid w:val="00847050"/>
    <w:rsid w:val="008855F8"/>
    <w:rsid w:val="008E3770"/>
    <w:rsid w:val="00904D40"/>
    <w:rsid w:val="009504CE"/>
    <w:rsid w:val="009C699D"/>
    <w:rsid w:val="00A17A07"/>
    <w:rsid w:val="00A639C3"/>
    <w:rsid w:val="00A72A06"/>
    <w:rsid w:val="00AE51E4"/>
    <w:rsid w:val="00B07428"/>
    <w:rsid w:val="00D1431B"/>
    <w:rsid w:val="00D24616"/>
    <w:rsid w:val="00D271FF"/>
    <w:rsid w:val="00E33B7C"/>
    <w:rsid w:val="00EC40E3"/>
    <w:rsid w:val="00EE680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5:docId w15:val="{8ED29FF4-997D-47EB-A708-9D933604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53A"/>
    <w:pPr>
      <w:spacing w:after="200" w:line="276" w:lineRule="auto"/>
    </w:pPr>
  </w:style>
  <w:style w:type="paragraph" w:styleId="1">
    <w:name w:val="heading 1"/>
    <w:basedOn w:val="a"/>
    <w:link w:val="1Char"/>
    <w:uiPriority w:val="9"/>
    <w:qFormat/>
    <w:rsid w:val="004D59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4D595D"/>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4D595D"/>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1,Liste à puces retrait droite,Bullet List,Γράφημα,Bullet21,Bullet22,Bullet23,Bullet211,Bullet24,Bullet25,Bullet26,Bullet27,bl11,Bullet212,Bullet28,bl12,Bullet213,Bullet29,bl13,Bullet214,Bullet210,Bullet215,Itemize,List Paragraph"/>
    <w:basedOn w:val="a"/>
    <w:link w:val="Char"/>
    <w:uiPriority w:val="34"/>
    <w:qFormat/>
    <w:rsid w:val="0056153A"/>
    <w:pPr>
      <w:ind w:left="720"/>
      <w:contextualSpacing/>
    </w:pPr>
  </w:style>
  <w:style w:type="character" w:customStyle="1" w:styleId="Char">
    <w:name w:val="Παράγραφος λίστας Char"/>
    <w:aliases w:val="List1 Char,Liste à puces retrait droite Char,Bullet List Char,Γράφημα Char,Bullet21 Char,Bullet22 Char,Bullet23 Char,Bullet211 Char,Bullet24 Char,Bullet25 Char,Bullet26 Char,Bullet27 Char,bl11 Char,Bullet212 Char,Bullet28 Char"/>
    <w:link w:val="a3"/>
    <w:uiPriority w:val="34"/>
    <w:qFormat/>
    <w:locked/>
    <w:rsid w:val="0056153A"/>
  </w:style>
  <w:style w:type="paragraph" w:styleId="Web">
    <w:name w:val="Normal (Web)"/>
    <w:basedOn w:val="a"/>
    <w:uiPriority w:val="99"/>
    <w:unhideWhenUsed/>
    <w:rsid w:val="00744CB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4D595D"/>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4D595D"/>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4D595D"/>
    <w:rPr>
      <w:rFonts w:ascii="Times New Roman" w:eastAsia="Times New Roman" w:hAnsi="Times New Roman" w:cs="Times New Roman"/>
      <w:b/>
      <w:bCs/>
      <w:sz w:val="27"/>
      <w:szCs w:val="27"/>
      <w:lang w:eastAsia="el-GR"/>
    </w:rPr>
  </w:style>
  <w:style w:type="character" w:styleId="a4">
    <w:name w:val="Strong"/>
    <w:basedOn w:val="a0"/>
    <w:uiPriority w:val="22"/>
    <w:qFormat/>
    <w:rsid w:val="004D595D"/>
    <w:rPr>
      <w:b/>
      <w:bCs/>
    </w:rPr>
  </w:style>
  <w:style w:type="character" w:styleId="-">
    <w:name w:val="Hyperlink"/>
    <w:basedOn w:val="a0"/>
    <w:uiPriority w:val="99"/>
    <w:unhideWhenUsed/>
    <w:rsid w:val="004D595D"/>
    <w:rPr>
      <w:color w:val="0000FF"/>
      <w:u w:val="single"/>
    </w:rPr>
  </w:style>
  <w:style w:type="paragraph" w:styleId="a5">
    <w:name w:val="No Spacing"/>
    <w:link w:val="Char0"/>
    <w:uiPriority w:val="1"/>
    <w:qFormat/>
    <w:rsid w:val="004D595D"/>
    <w:pPr>
      <w:spacing w:after="0" w:line="240" w:lineRule="auto"/>
    </w:pPr>
    <w:rPr>
      <w:rFonts w:eastAsiaTheme="minorEastAsia"/>
      <w:lang w:eastAsia="el-GR"/>
    </w:rPr>
  </w:style>
  <w:style w:type="character" w:customStyle="1" w:styleId="Char0">
    <w:name w:val="Χωρίς διάστιχο Char"/>
    <w:basedOn w:val="a0"/>
    <w:link w:val="a5"/>
    <w:uiPriority w:val="1"/>
    <w:rsid w:val="004D595D"/>
    <w:rPr>
      <w:rFonts w:eastAsiaTheme="minorEastAsia"/>
      <w:lang w:eastAsia="el-GR"/>
    </w:rPr>
  </w:style>
  <w:style w:type="paragraph" w:styleId="a6">
    <w:name w:val="header"/>
    <w:basedOn w:val="a"/>
    <w:link w:val="Char1"/>
    <w:uiPriority w:val="99"/>
    <w:unhideWhenUsed/>
    <w:rsid w:val="00417D29"/>
    <w:pPr>
      <w:tabs>
        <w:tab w:val="center" w:pos="4153"/>
        <w:tab w:val="right" w:pos="8306"/>
      </w:tabs>
      <w:spacing w:after="0" w:line="240" w:lineRule="auto"/>
    </w:pPr>
  </w:style>
  <w:style w:type="character" w:customStyle="1" w:styleId="Char1">
    <w:name w:val="Κεφαλίδα Char"/>
    <w:basedOn w:val="a0"/>
    <w:link w:val="a6"/>
    <w:uiPriority w:val="99"/>
    <w:rsid w:val="00417D29"/>
  </w:style>
  <w:style w:type="paragraph" w:styleId="a7">
    <w:name w:val="footer"/>
    <w:basedOn w:val="a"/>
    <w:link w:val="Char2"/>
    <w:uiPriority w:val="99"/>
    <w:unhideWhenUsed/>
    <w:rsid w:val="00417D29"/>
    <w:pPr>
      <w:tabs>
        <w:tab w:val="center" w:pos="4153"/>
        <w:tab w:val="right" w:pos="8306"/>
      </w:tabs>
      <w:spacing w:after="0" w:line="240" w:lineRule="auto"/>
    </w:pPr>
  </w:style>
  <w:style w:type="character" w:customStyle="1" w:styleId="Char2">
    <w:name w:val="Υποσέλιδο Char"/>
    <w:basedOn w:val="a0"/>
    <w:link w:val="a7"/>
    <w:uiPriority w:val="99"/>
    <w:rsid w:val="00417D29"/>
  </w:style>
  <w:style w:type="character" w:customStyle="1" w:styleId="UnresolvedMention">
    <w:name w:val="Unresolved Mention"/>
    <w:basedOn w:val="a0"/>
    <w:uiPriority w:val="99"/>
    <w:semiHidden/>
    <w:unhideWhenUsed/>
    <w:rsid w:val="0044747E"/>
    <w:rPr>
      <w:color w:val="605E5C"/>
      <w:shd w:val="clear" w:color="auto" w:fill="E1DFDD"/>
    </w:rPr>
  </w:style>
  <w:style w:type="paragraph" w:styleId="a8">
    <w:name w:val="Balloon Text"/>
    <w:basedOn w:val="a"/>
    <w:link w:val="Char3"/>
    <w:uiPriority w:val="99"/>
    <w:semiHidden/>
    <w:unhideWhenUsed/>
    <w:rsid w:val="0077484A"/>
    <w:pPr>
      <w:spacing w:after="0" w:line="240" w:lineRule="auto"/>
    </w:pPr>
    <w:rPr>
      <w:rFonts w:ascii="Tahoma" w:hAnsi="Tahoma" w:cs="Tahoma"/>
      <w:sz w:val="16"/>
      <w:szCs w:val="16"/>
    </w:rPr>
  </w:style>
  <w:style w:type="character" w:customStyle="1" w:styleId="Char3">
    <w:name w:val="Κείμενο πλαισίου Char"/>
    <w:basedOn w:val="a0"/>
    <w:link w:val="a8"/>
    <w:uiPriority w:val="99"/>
    <w:semiHidden/>
    <w:rsid w:val="007748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050">
      <w:bodyDiv w:val="1"/>
      <w:marLeft w:val="0"/>
      <w:marRight w:val="0"/>
      <w:marTop w:val="0"/>
      <w:marBottom w:val="0"/>
      <w:divBdr>
        <w:top w:val="none" w:sz="0" w:space="0" w:color="auto"/>
        <w:left w:val="none" w:sz="0" w:space="0" w:color="auto"/>
        <w:bottom w:val="none" w:sz="0" w:space="0" w:color="auto"/>
        <w:right w:val="none" w:sz="0" w:space="0" w:color="auto"/>
      </w:divBdr>
      <w:divsChild>
        <w:div w:id="1499540379">
          <w:marLeft w:val="0"/>
          <w:marRight w:val="0"/>
          <w:marTop w:val="0"/>
          <w:marBottom w:val="0"/>
          <w:divBdr>
            <w:top w:val="none" w:sz="0" w:space="0" w:color="auto"/>
            <w:left w:val="none" w:sz="0" w:space="0" w:color="auto"/>
            <w:bottom w:val="none" w:sz="0" w:space="0" w:color="auto"/>
            <w:right w:val="none" w:sz="0" w:space="0" w:color="auto"/>
          </w:divBdr>
          <w:divsChild>
            <w:div w:id="15697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9981">
      <w:bodyDiv w:val="1"/>
      <w:marLeft w:val="0"/>
      <w:marRight w:val="0"/>
      <w:marTop w:val="0"/>
      <w:marBottom w:val="0"/>
      <w:divBdr>
        <w:top w:val="none" w:sz="0" w:space="0" w:color="auto"/>
        <w:left w:val="none" w:sz="0" w:space="0" w:color="auto"/>
        <w:bottom w:val="none" w:sz="0" w:space="0" w:color="auto"/>
        <w:right w:val="none" w:sz="0" w:space="0" w:color="auto"/>
      </w:divBdr>
      <w:divsChild>
        <w:div w:id="156654816">
          <w:marLeft w:val="446"/>
          <w:marRight w:val="0"/>
          <w:marTop w:val="0"/>
          <w:marBottom w:val="160"/>
          <w:divBdr>
            <w:top w:val="none" w:sz="0" w:space="0" w:color="auto"/>
            <w:left w:val="none" w:sz="0" w:space="0" w:color="auto"/>
            <w:bottom w:val="none" w:sz="0" w:space="0" w:color="auto"/>
            <w:right w:val="none" w:sz="0" w:space="0" w:color="auto"/>
          </w:divBdr>
        </w:div>
        <w:div w:id="73624737">
          <w:marLeft w:val="547"/>
          <w:marRight w:val="0"/>
          <w:marTop w:val="0"/>
          <w:marBottom w:val="160"/>
          <w:divBdr>
            <w:top w:val="none" w:sz="0" w:space="0" w:color="auto"/>
            <w:left w:val="none" w:sz="0" w:space="0" w:color="auto"/>
            <w:bottom w:val="none" w:sz="0" w:space="0" w:color="auto"/>
            <w:right w:val="none" w:sz="0" w:space="0" w:color="auto"/>
          </w:divBdr>
        </w:div>
      </w:divsChild>
    </w:div>
    <w:div w:id="197007919">
      <w:bodyDiv w:val="1"/>
      <w:marLeft w:val="0"/>
      <w:marRight w:val="0"/>
      <w:marTop w:val="0"/>
      <w:marBottom w:val="0"/>
      <w:divBdr>
        <w:top w:val="none" w:sz="0" w:space="0" w:color="auto"/>
        <w:left w:val="none" w:sz="0" w:space="0" w:color="auto"/>
        <w:bottom w:val="none" w:sz="0" w:space="0" w:color="auto"/>
        <w:right w:val="none" w:sz="0" w:space="0" w:color="auto"/>
      </w:divBdr>
    </w:div>
    <w:div w:id="248541270">
      <w:bodyDiv w:val="1"/>
      <w:marLeft w:val="0"/>
      <w:marRight w:val="0"/>
      <w:marTop w:val="0"/>
      <w:marBottom w:val="0"/>
      <w:divBdr>
        <w:top w:val="none" w:sz="0" w:space="0" w:color="auto"/>
        <w:left w:val="none" w:sz="0" w:space="0" w:color="auto"/>
        <w:bottom w:val="none" w:sz="0" w:space="0" w:color="auto"/>
        <w:right w:val="none" w:sz="0" w:space="0" w:color="auto"/>
      </w:divBdr>
    </w:div>
    <w:div w:id="432475109">
      <w:bodyDiv w:val="1"/>
      <w:marLeft w:val="0"/>
      <w:marRight w:val="0"/>
      <w:marTop w:val="0"/>
      <w:marBottom w:val="0"/>
      <w:divBdr>
        <w:top w:val="none" w:sz="0" w:space="0" w:color="auto"/>
        <w:left w:val="none" w:sz="0" w:space="0" w:color="auto"/>
        <w:bottom w:val="none" w:sz="0" w:space="0" w:color="auto"/>
        <w:right w:val="none" w:sz="0" w:space="0" w:color="auto"/>
      </w:divBdr>
      <w:divsChild>
        <w:div w:id="1185679347">
          <w:marLeft w:val="446"/>
          <w:marRight w:val="0"/>
          <w:marTop w:val="96"/>
          <w:marBottom w:val="120"/>
          <w:divBdr>
            <w:top w:val="none" w:sz="0" w:space="0" w:color="auto"/>
            <w:left w:val="none" w:sz="0" w:space="0" w:color="auto"/>
            <w:bottom w:val="none" w:sz="0" w:space="0" w:color="auto"/>
            <w:right w:val="none" w:sz="0" w:space="0" w:color="auto"/>
          </w:divBdr>
        </w:div>
        <w:div w:id="684554900">
          <w:marLeft w:val="446"/>
          <w:marRight w:val="0"/>
          <w:marTop w:val="86"/>
          <w:marBottom w:val="120"/>
          <w:divBdr>
            <w:top w:val="none" w:sz="0" w:space="0" w:color="auto"/>
            <w:left w:val="none" w:sz="0" w:space="0" w:color="auto"/>
            <w:bottom w:val="none" w:sz="0" w:space="0" w:color="auto"/>
            <w:right w:val="none" w:sz="0" w:space="0" w:color="auto"/>
          </w:divBdr>
        </w:div>
        <w:div w:id="1401638721">
          <w:marLeft w:val="446"/>
          <w:marRight w:val="0"/>
          <w:marTop w:val="86"/>
          <w:marBottom w:val="120"/>
          <w:divBdr>
            <w:top w:val="none" w:sz="0" w:space="0" w:color="auto"/>
            <w:left w:val="none" w:sz="0" w:space="0" w:color="auto"/>
            <w:bottom w:val="none" w:sz="0" w:space="0" w:color="auto"/>
            <w:right w:val="none" w:sz="0" w:space="0" w:color="auto"/>
          </w:divBdr>
        </w:div>
        <w:div w:id="1869873706">
          <w:marLeft w:val="446"/>
          <w:marRight w:val="0"/>
          <w:marTop w:val="86"/>
          <w:marBottom w:val="120"/>
          <w:divBdr>
            <w:top w:val="none" w:sz="0" w:space="0" w:color="auto"/>
            <w:left w:val="none" w:sz="0" w:space="0" w:color="auto"/>
            <w:bottom w:val="none" w:sz="0" w:space="0" w:color="auto"/>
            <w:right w:val="none" w:sz="0" w:space="0" w:color="auto"/>
          </w:divBdr>
        </w:div>
      </w:divsChild>
    </w:div>
    <w:div w:id="738751688">
      <w:bodyDiv w:val="1"/>
      <w:marLeft w:val="0"/>
      <w:marRight w:val="0"/>
      <w:marTop w:val="0"/>
      <w:marBottom w:val="0"/>
      <w:divBdr>
        <w:top w:val="none" w:sz="0" w:space="0" w:color="auto"/>
        <w:left w:val="none" w:sz="0" w:space="0" w:color="auto"/>
        <w:bottom w:val="none" w:sz="0" w:space="0" w:color="auto"/>
        <w:right w:val="none" w:sz="0" w:space="0" w:color="auto"/>
      </w:divBdr>
      <w:divsChild>
        <w:div w:id="2061129226">
          <w:marLeft w:val="547"/>
          <w:marRight w:val="0"/>
          <w:marTop w:val="0"/>
          <w:marBottom w:val="0"/>
          <w:divBdr>
            <w:top w:val="none" w:sz="0" w:space="0" w:color="auto"/>
            <w:left w:val="none" w:sz="0" w:space="0" w:color="auto"/>
            <w:bottom w:val="none" w:sz="0" w:space="0" w:color="auto"/>
            <w:right w:val="none" w:sz="0" w:space="0" w:color="auto"/>
          </w:divBdr>
        </w:div>
        <w:div w:id="1108961791">
          <w:marLeft w:val="547"/>
          <w:marRight w:val="0"/>
          <w:marTop w:val="0"/>
          <w:marBottom w:val="0"/>
          <w:divBdr>
            <w:top w:val="none" w:sz="0" w:space="0" w:color="auto"/>
            <w:left w:val="none" w:sz="0" w:space="0" w:color="auto"/>
            <w:bottom w:val="none" w:sz="0" w:space="0" w:color="auto"/>
            <w:right w:val="none" w:sz="0" w:space="0" w:color="auto"/>
          </w:divBdr>
        </w:div>
        <w:div w:id="1816290225">
          <w:marLeft w:val="547"/>
          <w:marRight w:val="0"/>
          <w:marTop w:val="0"/>
          <w:marBottom w:val="0"/>
          <w:divBdr>
            <w:top w:val="none" w:sz="0" w:space="0" w:color="auto"/>
            <w:left w:val="none" w:sz="0" w:space="0" w:color="auto"/>
            <w:bottom w:val="none" w:sz="0" w:space="0" w:color="auto"/>
            <w:right w:val="none" w:sz="0" w:space="0" w:color="auto"/>
          </w:divBdr>
        </w:div>
      </w:divsChild>
    </w:div>
    <w:div w:id="761224668">
      <w:bodyDiv w:val="1"/>
      <w:marLeft w:val="0"/>
      <w:marRight w:val="0"/>
      <w:marTop w:val="0"/>
      <w:marBottom w:val="0"/>
      <w:divBdr>
        <w:top w:val="none" w:sz="0" w:space="0" w:color="auto"/>
        <w:left w:val="none" w:sz="0" w:space="0" w:color="auto"/>
        <w:bottom w:val="none" w:sz="0" w:space="0" w:color="auto"/>
        <w:right w:val="none" w:sz="0" w:space="0" w:color="auto"/>
      </w:divBdr>
      <w:divsChild>
        <w:div w:id="824393189">
          <w:marLeft w:val="446"/>
          <w:marRight w:val="0"/>
          <w:marTop w:val="96"/>
          <w:marBottom w:val="120"/>
          <w:divBdr>
            <w:top w:val="none" w:sz="0" w:space="0" w:color="auto"/>
            <w:left w:val="none" w:sz="0" w:space="0" w:color="auto"/>
            <w:bottom w:val="none" w:sz="0" w:space="0" w:color="auto"/>
            <w:right w:val="none" w:sz="0" w:space="0" w:color="auto"/>
          </w:divBdr>
        </w:div>
        <w:div w:id="725298427">
          <w:marLeft w:val="446"/>
          <w:marRight w:val="0"/>
          <w:marTop w:val="96"/>
          <w:marBottom w:val="120"/>
          <w:divBdr>
            <w:top w:val="none" w:sz="0" w:space="0" w:color="auto"/>
            <w:left w:val="none" w:sz="0" w:space="0" w:color="auto"/>
            <w:bottom w:val="none" w:sz="0" w:space="0" w:color="auto"/>
            <w:right w:val="none" w:sz="0" w:space="0" w:color="auto"/>
          </w:divBdr>
        </w:div>
        <w:div w:id="54554041">
          <w:marLeft w:val="446"/>
          <w:marRight w:val="0"/>
          <w:marTop w:val="96"/>
          <w:marBottom w:val="120"/>
          <w:divBdr>
            <w:top w:val="none" w:sz="0" w:space="0" w:color="auto"/>
            <w:left w:val="none" w:sz="0" w:space="0" w:color="auto"/>
            <w:bottom w:val="none" w:sz="0" w:space="0" w:color="auto"/>
            <w:right w:val="none" w:sz="0" w:space="0" w:color="auto"/>
          </w:divBdr>
        </w:div>
        <w:div w:id="1555310002">
          <w:marLeft w:val="446"/>
          <w:marRight w:val="0"/>
          <w:marTop w:val="96"/>
          <w:marBottom w:val="120"/>
          <w:divBdr>
            <w:top w:val="none" w:sz="0" w:space="0" w:color="auto"/>
            <w:left w:val="none" w:sz="0" w:space="0" w:color="auto"/>
            <w:bottom w:val="none" w:sz="0" w:space="0" w:color="auto"/>
            <w:right w:val="none" w:sz="0" w:space="0" w:color="auto"/>
          </w:divBdr>
        </w:div>
      </w:divsChild>
    </w:div>
    <w:div w:id="950405544">
      <w:bodyDiv w:val="1"/>
      <w:marLeft w:val="0"/>
      <w:marRight w:val="0"/>
      <w:marTop w:val="0"/>
      <w:marBottom w:val="0"/>
      <w:divBdr>
        <w:top w:val="none" w:sz="0" w:space="0" w:color="auto"/>
        <w:left w:val="none" w:sz="0" w:space="0" w:color="auto"/>
        <w:bottom w:val="none" w:sz="0" w:space="0" w:color="auto"/>
        <w:right w:val="none" w:sz="0" w:space="0" w:color="auto"/>
      </w:divBdr>
    </w:div>
    <w:div w:id="1055935785">
      <w:bodyDiv w:val="1"/>
      <w:marLeft w:val="0"/>
      <w:marRight w:val="0"/>
      <w:marTop w:val="0"/>
      <w:marBottom w:val="0"/>
      <w:divBdr>
        <w:top w:val="none" w:sz="0" w:space="0" w:color="auto"/>
        <w:left w:val="none" w:sz="0" w:space="0" w:color="auto"/>
        <w:bottom w:val="none" w:sz="0" w:space="0" w:color="auto"/>
        <w:right w:val="none" w:sz="0" w:space="0" w:color="auto"/>
      </w:divBdr>
    </w:div>
    <w:div w:id="1132089341">
      <w:bodyDiv w:val="1"/>
      <w:marLeft w:val="0"/>
      <w:marRight w:val="0"/>
      <w:marTop w:val="0"/>
      <w:marBottom w:val="0"/>
      <w:divBdr>
        <w:top w:val="none" w:sz="0" w:space="0" w:color="auto"/>
        <w:left w:val="none" w:sz="0" w:space="0" w:color="auto"/>
        <w:bottom w:val="none" w:sz="0" w:space="0" w:color="auto"/>
        <w:right w:val="none" w:sz="0" w:space="0" w:color="auto"/>
      </w:divBdr>
    </w:div>
    <w:div w:id="1460224329">
      <w:bodyDiv w:val="1"/>
      <w:marLeft w:val="0"/>
      <w:marRight w:val="0"/>
      <w:marTop w:val="0"/>
      <w:marBottom w:val="0"/>
      <w:divBdr>
        <w:top w:val="none" w:sz="0" w:space="0" w:color="auto"/>
        <w:left w:val="none" w:sz="0" w:space="0" w:color="auto"/>
        <w:bottom w:val="none" w:sz="0" w:space="0" w:color="auto"/>
        <w:right w:val="none" w:sz="0" w:space="0" w:color="auto"/>
      </w:divBdr>
    </w:div>
    <w:div w:id="1574966940">
      <w:bodyDiv w:val="1"/>
      <w:marLeft w:val="0"/>
      <w:marRight w:val="0"/>
      <w:marTop w:val="0"/>
      <w:marBottom w:val="0"/>
      <w:divBdr>
        <w:top w:val="none" w:sz="0" w:space="0" w:color="auto"/>
        <w:left w:val="none" w:sz="0" w:space="0" w:color="auto"/>
        <w:bottom w:val="none" w:sz="0" w:space="0" w:color="auto"/>
        <w:right w:val="none" w:sz="0" w:space="0" w:color="auto"/>
      </w:divBdr>
    </w:div>
    <w:div w:id="1632978617">
      <w:bodyDiv w:val="1"/>
      <w:marLeft w:val="0"/>
      <w:marRight w:val="0"/>
      <w:marTop w:val="0"/>
      <w:marBottom w:val="0"/>
      <w:divBdr>
        <w:top w:val="none" w:sz="0" w:space="0" w:color="auto"/>
        <w:left w:val="none" w:sz="0" w:space="0" w:color="auto"/>
        <w:bottom w:val="none" w:sz="0" w:space="0" w:color="auto"/>
        <w:right w:val="none" w:sz="0" w:space="0" w:color="auto"/>
      </w:divBdr>
    </w:div>
    <w:div w:id="1664158992">
      <w:bodyDiv w:val="1"/>
      <w:marLeft w:val="0"/>
      <w:marRight w:val="0"/>
      <w:marTop w:val="0"/>
      <w:marBottom w:val="0"/>
      <w:divBdr>
        <w:top w:val="none" w:sz="0" w:space="0" w:color="auto"/>
        <w:left w:val="none" w:sz="0" w:space="0" w:color="auto"/>
        <w:bottom w:val="none" w:sz="0" w:space="0" w:color="auto"/>
        <w:right w:val="none" w:sz="0" w:space="0" w:color="auto"/>
      </w:divBdr>
      <w:divsChild>
        <w:div w:id="45568505">
          <w:marLeft w:val="0"/>
          <w:marRight w:val="0"/>
          <w:marTop w:val="0"/>
          <w:marBottom w:val="0"/>
          <w:divBdr>
            <w:top w:val="none" w:sz="0" w:space="0" w:color="auto"/>
            <w:left w:val="none" w:sz="0" w:space="0" w:color="auto"/>
            <w:bottom w:val="none" w:sz="0" w:space="0" w:color="auto"/>
            <w:right w:val="none" w:sz="0" w:space="0" w:color="auto"/>
          </w:divBdr>
        </w:div>
      </w:divsChild>
    </w:div>
    <w:div w:id="1978367055">
      <w:bodyDiv w:val="1"/>
      <w:marLeft w:val="0"/>
      <w:marRight w:val="0"/>
      <w:marTop w:val="0"/>
      <w:marBottom w:val="0"/>
      <w:divBdr>
        <w:top w:val="none" w:sz="0" w:space="0" w:color="auto"/>
        <w:left w:val="none" w:sz="0" w:space="0" w:color="auto"/>
        <w:bottom w:val="none" w:sz="0" w:space="0" w:color="auto"/>
        <w:right w:val="none" w:sz="0" w:space="0" w:color="auto"/>
      </w:divBdr>
    </w:div>
    <w:div w:id="2015375891">
      <w:bodyDiv w:val="1"/>
      <w:marLeft w:val="0"/>
      <w:marRight w:val="0"/>
      <w:marTop w:val="0"/>
      <w:marBottom w:val="0"/>
      <w:divBdr>
        <w:top w:val="none" w:sz="0" w:space="0" w:color="auto"/>
        <w:left w:val="none" w:sz="0" w:space="0" w:color="auto"/>
        <w:bottom w:val="none" w:sz="0" w:space="0" w:color="auto"/>
        <w:right w:val="none" w:sz="0" w:space="0" w:color="auto"/>
      </w:divBdr>
      <w:divsChild>
        <w:div w:id="507327711">
          <w:marLeft w:val="0"/>
          <w:marRight w:val="0"/>
          <w:marTop w:val="0"/>
          <w:marBottom w:val="0"/>
          <w:divBdr>
            <w:top w:val="none" w:sz="0" w:space="0" w:color="auto"/>
            <w:left w:val="none" w:sz="0" w:space="0" w:color="auto"/>
            <w:bottom w:val="none" w:sz="0" w:space="0" w:color="auto"/>
            <w:right w:val="none" w:sz="0" w:space="0" w:color="auto"/>
          </w:divBdr>
          <w:divsChild>
            <w:div w:id="12942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510805">
      <w:bodyDiv w:val="1"/>
      <w:marLeft w:val="0"/>
      <w:marRight w:val="0"/>
      <w:marTop w:val="0"/>
      <w:marBottom w:val="0"/>
      <w:divBdr>
        <w:top w:val="none" w:sz="0" w:space="0" w:color="auto"/>
        <w:left w:val="none" w:sz="0" w:space="0" w:color="auto"/>
        <w:bottom w:val="none" w:sz="0" w:space="0" w:color="auto"/>
        <w:right w:val="none" w:sz="0" w:space="0" w:color="auto"/>
      </w:divBdr>
      <w:divsChild>
        <w:div w:id="342585974">
          <w:marLeft w:val="446"/>
          <w:marRight w:val="0"/>
          <w:marTop w:val="130"/>
          <w:marBottom w:val="120"/>
          <w:divBdr>
            <w:top w:val="none" w:sz="0" w:space="0" w:color="auto"/>
            <w:left w:val="none" w:sz="0" w:space="0" w:color="auto"/>
            <w:bottom w:val="none" w:sz="0" w:space="0" w:color="auto"/>
            <w:right w:val="none" w:sz="0" w:space="0" w:color="auto"/>
          </w:divBdr>
        </w:div>
        <w:div w:id="279800517">
          <w:marLeft w:val="446"/>
          <w:marRight w:val="0"/>
          <w:marTop w:val="130"/>
          <w:marBottom w:val="120"/>
          <w:divBdr>
            <w:top w:val="none" w:sz="0" w:space="0" w:color="auto"/>
            <w:left w:val="none" w:sz="0" w:space="0" w:color="auto"/>
            <w:bottom w:val="none" w:sz="0" w:space="0" w:color="auto"/>
            <w:right w:val="none" w:sz="0" w:space="0" w:color="auto"/>
          </w:divBdr>
        </w:div>
        <w:div w:id="1463427800">
          <w:marLeft w:val="446"/>
          <w:marRight w:val="0"/>
          <w:marTop w:val="130"/>
          <w:marBottom w:val="120"/>
          <w:divBdr>
            <w:top w:val="none" w:sz="0" w:space="0" w:color="auto"/>
            <w:left w:val="none" w:sz="0" w:space="0" w:color="auto"/>
            <w:bottom w:val="none" w:sz="0" w:space="0" w:color="auto"/>
            <w:right w:val="none" w:sz="0" w:space="0" w:color="auto"/>
          </w:divBdr>
        </w:div>
        <w:div w:id="1906142589">
          <w:marLeft w:val="446"/>
          <w:marRight w:val="0"/>
          <w:marTop w:val="13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gastvrijrotterdam"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gastvrij-rotterdam.nl/" TargetMode="External"/><Relationship Id="rId4" Type="http://schemas.openxmlformats.org/officeDocument/2006/relationships/webSettings" Target="webSettings.xml"/><Relationship Id="rId9" Type="http://schemas.openxmlformats.org/officeDocument/2006/relationships/hyperlink" Target="mailto:grombol@epimetol.g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2912</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ΓΕΩΡΓΙΟΣ ΡΟΜΠΟΛΑΣ</dc:creator>
  <cp:lastModifiedBy>Vbousgou</cp:lastModifiedBy>
  <cp:revision>2</cp:revision>
  <cp:lastPrinted>2023-08-03T08:28:00Z</cp:lastPrinted>
  <dcterms:created xsi:type="dcterms:W3CDTF">2023-08-03T08:40:00Z</dcterms:created>
  <dcterms:modified xsi:type="dcterms:W3CDTF">2023-08-03T08:40:00Z</dcterms:modified>
</cp:coreProperties>
</file>